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放射科钼靶机房过道修缮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沟道盖板铺平、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污水沟清理、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垃圾清除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方管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镀锌方管4X6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亮瓦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6X0.85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片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角铁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4X50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根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过道平台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使用花纹钢板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3.5mX1.26m、角钢4X50、自喷漆加工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柜式洗手盆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800mmX600mm（含柜）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套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3393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97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</w:t>
      </w:r>
      <w:bookmarkStart w:id="0" w:name="_GoBack"/>
      <w:bookmarkEnd w:id="0"/>
      <w:r>
        <w:rPr>
          <w:rFonts w:hint="eastAsia"/>
          <w:sz w:val="30"/>
          <w:szCs w:val="30"/>
        </w:rPr>
        <w:t>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5533B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29125D90"/>
    <w:rsid w:val="33494501"/>
    <w:rsid w:val="339125EB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2022-04-12T00:53:25Z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