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一次性活检针及附件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一次性活检针及附件二次询价采购项目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一次性活检针及附件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FNB（各型号）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进口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一次性活检针及附件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带穿刺架（各型号）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国产配合所有探头使用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1CE5FF1"/>
    <w:rsid w:val="124073E4"/>
    <w:rsid w:val="12F80279"/>
    <w:rsid w:val="15D5150E"/>
    <w:rsid w:val="169B5193"/>
    <w:rsid w:val="184726C1"/>
    <w:rsid w:val="1D4A1EDF"/>
    <w:rsid w:val="1DA000CE"/>
    <w:rsid w:val="1E2F2A93"/>
    <w:rsid w:val="1E531A19"/>
    <w:rsid w:val="20142500"/>
    <w:rsid w:val="2235563C"/>
    <w:rsid w:val="22667DC6"/>
    <w:rsid w:val="234913FC"/>
    <w:rsid w:val="2482624E"/>
    <w:rsid w:val="26E92720"/>
    <w:rsid w:val="26ED2FA9"/>
    <w:rsid w:val="2A4C7F06"/>
    <w:rsid w:val="2C146504"/>
    <w:rsid w:val="2C1A1F6E"/>
    <w:rsid w:val="380F20AB"/>
    <w:rsid w:val="39BF4DED"/>
    <w:rsid w:val="3A831965"/>
    <w:rsid w:val="3B6A1E2C"/>
    <w:rsid w:val="3D8E4821"/>
    <w:rsid w:val="3E05244A"/>
    <w:rsid w:val="42867888"/>
    <w:rsid w:val="447C21F5"/>
    <w:rsid w:val="45BC3617"/>
    <w:rsid w:val="46B33CE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7CE3C49"/>
    <w:rsid w:val="6B124CCA"/>
    <w:rsid w:val="6B3321B4"/>
    <w:rsid w:val="6EB532B8"/>
    <w:rsid w:val="6F867CB9"/>
    <w:rsid w:val="71353D3D"/>
    <w:rsid w:val="73265559"/>
    <w:rsid w:val="79A95012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780</Words>
  <Characters>820</Characters>
  <Lines>10</Lines>
  <Paragraphs>2</Paragraphs>
  <TotalTime>18</TotalTime>
  <ScaleCrop>false</ScaleCrop>
  <LinksUpToDate>false</LinksUpToDate>
  <CharactersWithSpaces>871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2022-08-15T09:47:03Z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11AC7C727A9248EBB9E6F000B04FC506</vt:lpwstr>
  </property>
</Properties>
</file>