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50D1" w:rsidRPr="00B2105C" w:rsidRDefault="00320742" w:rsidP="00B2105C">
      <w:pPr>
        <w:spacing w:line="600" w:lineRule="exact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附件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1</w:t>
      </w:r>
    </w:p>
    <w:p w:rsidR="00CB50D1" w:rsidRPr="00DC340C" w:rsidRDefault="00320742">
      <w:pPr>
        <w:spacing w:line="600" w:lineRule="exact"/>
        <w:jc w:val="center"/>
        <w:rPr>
          <w:rFonts w:ascii="Times New Roman" w:eastAsia="方正小标宋简体" w:hAnsi="Times New Roman" w:cs="Times New Roman"/>
          <w:bCs/>
          <w:sz w:val="32"/>
          <w:szCs w:val="32"/>
        </w:rPr>
      </w:pPr>
      <w:r w:rsidRPr="00DC340C">
        <w:rPr>
          <w:rFonts w:ascii="Times New Roman" w:eastAsia="方正小标宋简体" w:hAnsi="Times New Roman" w:cs="Times New Roman" w:hint="eastAsia"/>
          <w:bCs/>
          <w:sz w:val="32"/>
          <w:szCs w:val="32"/>
        </w:rPr>
        <w:t>玉溪市中医医院</w:t>
      </w:r>
    </w:p>
    <w:p w:rsidR="00CB50D1" w:rsidRPr="00DC340C" w:rsidRDefault="00320742">
      <w:pPr>
        <w:spacing w:line="600" w:lineRule="exact"/>
        <w:jc w:val="center"/>
        <w:rPr>
          <w:rFonts w:ascii="Times New Roman" w:eastAsia="方正小标宋简体" w:hAnsi="Times New Roman" w:cs="Times New Roman"/>
          <w:bCs/>
          <w:sz w:val="32"/>
          <w:szCs w:val="32"/>
        </w:rPr>
      </w:pPr>
      <w:r w:rsidRPr="00DC340C">
        <w:rPr>
          <w:rFonts w:ascii="Times New Roman" w:eastAsia="方正小标宋简体" w:hAnsi="Times New Roman" w:cs="Times New Roman" w:hint="eastAsia"/>
          <w:bCs/>
          <w:sz w:val="32"/>
          <w:szCs w:val="32"/>
        </w:rPr>
        <w:t>DR</w:t>
      </w:r>
      <w:r w:rsidRPr="00DC340C">
        <w:rPr>
          <w:rFonts w:ascii="Times New Roman" w:eastAsia="方正小标宋简体" w:hAnsi="Times New Roman" w:cs="Times New Roman" w:hint="eastAsia"/>
          <w:bCs/>
          <w:sz w:val="32"/>
          <w:szCs w:val="32"/>
        </w:rPr>
        <w:t>维修配件询价采购项目参数</w:t>
      </w:r>
      <w:r w:rsidRPr="00DC340C">
        <w:rPr>
          <w:rFonts w:ascii="Times New Roman" w:eastAsia="方正小标宋简体" w:hAnsi="Times New Roman" w:cs="Times New Roman" w:hint="eastAsia"/>
          <w:bCs/>
          <w:sz w:val="32"/>
          <w:szCs w:val="32"/>
        </w:rPr>
        <w:t>确认表</w:t>
      </w:r>
    </w:p>
    <w:p w:rsidR="00CB50D1" w:rsidRDefault="00CB50D1">
      <w:pPr>
        <w:spacing w:line="600" w:lineRule="exact"/>
        <w:jc w:val="center"/>
        <w:rPr>
          <w:rFonts w:ascii="Times New Roman" w:eastAsia="方正小标宋简体" w:hAnsi="Times New Roman" w:cs="Times New Roman"/>
          <w:b/>
          <w:bCs/>
          <w:sz w:val="36"/>
          <w:szCs w:val="36"/>
        </w:rPr>
      </w:pPr>
    </w:p>
    <w:tbl>
      <w:tblPr>
        <w:tblStyle w:val="a8"/>
        <w:tblW w:w="9248" w:type="dxa"/>
        <w:jc w:val="center"/>
        <w:tblInd w:w="47" w:type="dxa"/>
        <w:tblLayout w:type="fixed"/>
        <w:tblLook w:val="04A0"/>
      </w:tblPr>
      <w:tblGrid>
        <w:gridCol w:w="990"/>
        <w:gridCol w:w="7291"/>
        <w:gridCol w:w="967"/>
      </w:tblGrid>
      <w:tr w:rsidR="00CB50D1">
        <w:trPr>
          <w:trHeight w:hRule="exact" w:val="567"/>
          <w:jc w:val="center"/>
        </w:trPr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50D1" w:rsidRDefault="00320742">
            <w:pPr>
              <w:spacing w:line="360" w:lineRule="auto"/>
              <w:rPr>
                <w:rFonts w:ascii="方正仿宋_GBK" w:eastAsia="方正仿宋_GBK" w:hAnsi="方正仿宋_GBK" w:cs="方正仿宋_GBK"/>
                <w:b/>
                <w:bCs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7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50D1" w:rsidRDefault="00320742">
            <w:pPr>
              <w:spacing w:line="360" w:lineRule="auto"/>
              <w:jc w:val="left"/>
              <w:rPr>
                <w:rFonts w:ascii="方正仿宋_GBK" w:eastAsia="方正仿宋_GBK" w:hAnsi="方正仿宋_GBK" w:cs="方正仿宋_GBK"/>
                <w:b/>
                <w:bCs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b/>
                <w:bCs/>
                <w:sz w:val="28"/>
                <w:szCs w:val="28"/>
              </w:rPr>
              <w:t>招标参数、技术规格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50D1" w:rsidRDefault="00320742">
            <w:pPr>
              <w:spacing w:line="240" w:lineRule="atLeast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备注</w:t>
            </w:r>
          </w:p>
        </w:tc>
      </w:tr>
      <w:tr w:rsidR="00CB50D1">
        <w:trPr>
          <w:cantSplit/>
          <w:trHeight w:hRule="exact" w:val="567"/>
          <w:jc w:val="center"/>
        </w:trPr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50D1" w:rsidRDefault="00320742">
            <w:pPr>
              <w:spacing w:line="360" w:lineRule="auto"/>
              <w:jc w:val="center"/>
              <w:rPr>
                <w:rFonts w:ascii="方正仿宋_GBK" w:eastAsia="方正仿宋_GBK" w:hAnsi="方正仿宋_GBK" w:cs="方正仿宋_GBK"/>
                <w:b/>
                <w:bCs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7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50D1" w:rsidRDefault="00320742">
            <w:pPr>
              <w:spacing w:line="240" w:lineRule="atLeast"/>
              <w:jc w:val="left"/>
              <w:textAlignment w:val="center"/>
              <w:rPr>
                <w:rFonts w:ascii="方正仿宋_GBK" w:eastAsia="方正仿宋_GBK" w:hAnsi="方正仿宋_GBK" w:cs="方正仿宋_GBK"/>
                <w:b/>
                <w:bCs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b/>
                <w:bCs/>
                <w:sz w:val="24"/>
                <w:szCs w:val="24"/>
              </w:rPr>
              <w:t>系统设备的名称、数量、</w:t>
            </w:r>
            <w:r>
              <w:rPr>
                <w:rFonts w:ascii="方正仿宋_GBK" w:eastAsia="方正仿宋_GBK" w:hAnsi="方正仿宋_GBK" w:cs="方正仿宋_GBK" w:hint="eastAsia"/>
                <w:b/>
                <w:bCs/>
                <w:sz w:val="24"/>
                <w:szCs w:val="24"/>
              </w:rPr>
              <w:t>品牌型号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50D1" w:rsidRDefault="00CB50D1">
            <w:pPr>
              <w:spacing w:line="360" w:lineRule="auto"/>
              <w:jc w:val="center"/>
              <w:rPr>
                <w:rFonts w:ascii="方正仿宋_GBK" w:eastAsia="方正仿宋_GBK" w:hAnsi="方正仿宋_GBK" w:cs="方正仿宋_GBK"/>
                <w:sz w:val="24"/>
                <w:szCs w:val="24"/>
              </w:rPr>
            </w:pPr>
          </w:p>
        </w:tc>
      </w:tr>
      <w:tr w:rsidR="00CB50D1">
        <w:trPr>
          <w:cantSplit/>
          <w:trHeight w:hRule="exact" w:val="567"/>
          <w:jc w:val="center"/>
        </w:trPr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50D1" w:rsidRDefault="00320742">
            <w:pPr>
              <w:spacing w:line="360" w:lineRule="auto"/>
              <w:jc w:val="center"/>
              <w:rPr>
                <w:rFonts w:ascii="方正仿宋_GBK" w:eastAsia="方正仿宋_GBK" w:hAnsi="方正仿宋_GBK" w:cs="方正仿宋_GBK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1.1</w:t>
            </w:r>
          </w:p>
        </w:tc>
        <w:tc>
          <w:tcPr>
            <w:tcW w:w="7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50D1" w:rsidRDefault="00320742">
            <w:pPr>
              <w:spacing w:line="240" w:lineRule="atLeast"/>
              <w:jc w:val="left"/>
              <w:textAlignment w:val="center"/>
              <w:rPr>
                <w:rFonts w:ascii="方正仿宋_GBK" w:eastAsia="方正仿宋_GBK" w:hAnsi="方正仿宋_GBK" w:cs="方正仿宋_GBK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名称</w:t>
            </w: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：</w:t>
            </w: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直接数字化</w:t>
            </w: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X</w:t>
            </w: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射线摄影系统（</w:t>
            </w: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DR</w:t>
            </w: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）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50D1" w:rsidRDefault="00CB50D1">
            <w:pPr>
              <w:spacing w:line="360" w:lineRule="auto"/>
              <w:jc w:val="center"/>
              <w:rPr>
                <w:rFonts w:ascii="方正仿宋_GBK" w:eastAsia="方正仿宋_GBK" w:hAnsi="方正仿宋_GBK" w:cs="方正仿宋_GBK"/>
                <w:sz w:val="24"/>
                <w:szCs w:val="24"/>
              </w:rPr>
            </w:pPr>
          </w:p>
        </w:tc>
      </w:tr>
      <w:tr w:rsidR="00CB50D1">
        <w:trPr>
          <w:cantSplit/>
          <w:trHeight w:hRule="exact" w:val="567"/>
          <w:jc w:val="center"/>
        </w:trPr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50D1" w:rsidRDefault="00320742">
            <w:pPr>
              <w:spacing w:line="360" w:lineRule="auto"/>
              <w:jc w:val="center"/>
              <w:rPr>
                <w:rFonts w:ascii="方正仿宋_GBK" w:eastAsia="方正仿宋_GBK" w:hAnsi="方正仿宋_GBK" w:cs="方正仿宋_GBK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1.2</w:t>
            </w:r>
          </w:p>
        </w:tc>
        <w:tc>
          <w:tcPr>
            <w:tcW w:w="7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50D1" w:rsidRDefault="00320742">
            <w:pPr>
              <w:spacing w:line="240" w:lineRule="atLeast"/>
              <w:jc w:val="left"/>
              <w:textAlignment w:val="center"/>
              <w:rPr>
                <w:rFonts w:ascii="方正仿宋_GBK" w:eastAsia="方正仿宋_GBK" w:hAnsi="方正仿宋_GBK" w:cs="方正仿宋_GBK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数量：</w:t>
            </w: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 xml:space="preserve"> 2</w:t>
            </w: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台</w:t>
            </w:r>
          </w:p>
          <w:p w:rsidR="00CB50D1" w:rsidRDefault="00CB50D1">
            <w:pPr>
              <w:spacing w:line="240" w:lineRule="atLeast"/>
              <w:jc w:val="left"/>
              <w:textAlignment w:val="center"/>
              <w:rPr>
                <w:rFonts w:ascii="方正仿宋_GBK" w:eastAsia="方正仿宋_GBK" w:hAnsi="方正仿宋_GBK" w:cs="方正仿宋_GBK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50D1" w:rsidRDefault="00CB50D1">
            <w:pPr>
              <w:spacing w:line="360" w:lineRule="auto"/>
              <w:jc w:val="center"/>
              <w:rPr>
                <w:rFonts w:ascii="方正仿宋_GBK" w:eastAsia="方正仿宋_GBK" w:hAnsi="方正仿宋_GBK" w:cs="方正仿宋_GBK"/>
                <w:sz w:val="24"/>
                <w:szCs w:val="24"/>
              </w:rPr>
            </w:pPr>
          </w:p>
        </w:tc>
      </w:tr>
      <w:tr w:rsidR="00CB50D1">
        <w:trPr>
          <w:cantSplit/>
          <w:trHeight w:hRule="exact" w:val="567"/>
          <w:jc w:val="center"/>
        </w:trPr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50D1" w:rsidRDefault="00320742">
            <w:pPr>
              <w:spacing w:line="360" w:lineRule="auto"/>
              <w:jc w:val="center"/>
              <w:rPr>
                <w:rFonts w:ascii="方正仿宋_GBK" w:eastAsia="方正仿宋_GBK" w:hAnsi="方正仿宋_GBK" w:cs="方正仿宋_GBK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1.3</w:t>
            </w:r>
          </w:p>
        </w:tc>
        <w:tc>
          <w:tcPr>
            <w:tcW w:w="7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50D1" w:rsidRDefault="00320742">
            <w:pPr>
              <w:spacing w:line="240" w:lineRule="atLeast"/>
              <w:jc w:val="left"/>
              <w:textAlignment w:val="center"/>
              <w:rPr>
                <w:rFonts w:ascii="方正仿宋_GBK" w:eastAsia="方正仿宋_GBK" w:hAnsi="方正仿宋_GBK" w:cs="方正仿宋_GBK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品牌型号</w:t>
            </w: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：</w:t>
            </w: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飞利浦</w:t>
            </w: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 xml:space="preserve">  DigitalDiagnost</w:t>
            </w:r>
          </w:p>
          <w:p w:rsidR="00CB50D1" w:rsidRDefault="00CB50D1">
            <w:pPr>
              <w:spacing w:line="240" w:lineRule="atLeast"/>
              <w:jc w:val="left"/>
              <w:textAlignment w:val="center"/>
              <w:rPr>
                <w:rFonts w:ascii="方正仿宋_GBK" w:eastAsia="方正仿宋_GBK" w:hAnsi="方正仿宋_GBK" w:cs="方正仿宋_GBK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50D1" w:rsidRDefault="00CB50D1">
            <w:pPr>
              <w:spacing w:line="360" w:lineRule="auto"/>
              <w:jc w:val="center"/>
              <w:rPr>
                <w:rFonts w:ascii="方正仿宋_GBK" w:eastAsia="方正仿宋_GBK" w:hAnsi="方正仿宋_GBK" w:cs="方正仿宋_GBK"/>
                <w:sz w:val="24"/>
                <w:szCs w:val="24"/>
              </w:rPr>
            </w:pPr>
          </w:p>
        </w:tc>
      </w:tr>
      <w:tr w:rsidR="00CB50D1">
        <w:trPr>
          <w:cantSplit/>
          <w:trHeight w:hRule="exact" w:val="567"/>
          <w:jc w:val="center"/>
        </w:trPr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50D1" w:rsidRDefault="00320742">
            <w:pPr>
              <w:spacing w:line="360" w:lineRule="auto"/>
              <w:jc w:val="center"/>
              <w:rPr>
                <w:rFonts w:ascii="方正仿宋_GBK" w:eastAsia="方正仿宋_GBK" w:hAnsi="方正仿宋_GBK" w:cs="方正仿宋_GBK"/>
                <w:b/>
                <w:bCs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7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50D1" w:rsidRDefault="00320742">
            <w:pPr>
              <w:spacing w:line="240" w:lineRule="atLeast"/>
              <w:jc w:val="left"/>
              <w:textAlignment w:val="center"/>
              <w:rPr>
                <w:rFonts w:ascii="方正仿宋_GBK" w:eastAsia="方正仿宋_GBK" w:hAnsi="方正仿宋_GBK" w:cs="方正仿宋_GBK"/>
                <w:b/>
                <w:bCs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b/>
                <w:bCs/>
                <w:sz w:val="24"/>
                <w:szCs w:val="24"/>
              </w:rPr>
              <w:t>故障现象及维修内容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50D1" w:rsidRDefault="00CB50D1">
            <w:pPr>
              <w:spacing w:line="360" w:lineRule="auto"/>
              <w:jc w:val="center"/>
              <w:rPr>
                <w:rFonts w:ascii="方正仿宋_GBK" w:eastAsia="方正仿宋_GBK" w:hAnsi="方正仿宋_GBK" w:cs="方正仿宋_GBK"/>
                <w:sz w:val="24"/>
                <w:szCs w:val="24"/>
              </w:rPr>
            </w:pPr>
          </w:p>
        </w:tc>
      </w:tr>
      <w:tr w:rsidR="00CB50D1">
        <w:trPr>
          <w:cantSplit/>
          <w:trHeight w:hRule="exact" w:val="882"/>
          <w:jc w:val="center"/>
        </w:trPr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50D1" w:rsidRDefault="00320742">
            <w:pPr>
              <w:spacing w:line="0" w:lineRule="atLeast"/>
              <w:jc w:val="center"/>
              <w:rPr>
                <w:rFonts w:ascii="方正仿宋_GBK" w:eastAsia="方正仿宋_GBK" w:hAnsi="方正仿宋_GBK" w:cs="方正仿宋_GBK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2.1</w:t>
            </w:r>
          </w:p>
        </w:tc>
        <w:tc>
          <w:tcPr>
            <w:tcW w:w="7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50D1" w:rsidRDefault="00320742">
            <w:pPr>
              <w:spacing w:line="0" w:lineRule="atLeast"/>
              <w:jc w:val="left"/>
              <w:textAlignment w:val="center"/>
              <w:rPr>
                <w:rFonts w:ascii="方正仿宋_GBK" w:eastAsia="方正仿宋_GBK" w:hAnsi="方正仿宋_GBK" w:cs="方正仿宋_GBK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故障现象：</w:t>
            </w: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1</w:t>
            </w: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室</w:t>
            </w: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DR</w:t>
            </w: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探测板故障，不能倾斜及翻板，遥控器损坏。</w:t>
            </w:r>
          </w:p>
          <w:p w:rsidR="00CB50D1" w:rsidRDefault="00320742">
            <w:pPr>
              <w:spacing w:line="0" w:lineRule="atLeast"/>
              <w:jc w:val="left"/>
              <w:textAlignment w:val="center"/>
              <w:rPr>
                <w:rFonts w:ascii="方正仿宋_GBK" w:eastAsia="方正仿宋_GBK" w:hAnsi="方正仿宋_GBK" w:cs="方正仿宋_GBK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3</w:t>
            </w: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室</w:t>
            </w: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DR</w:t>
            </w: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主机经常死机，图像采集慢。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50D1" w:rsidRDefault="00CB50D1">
            <w:pPr>
              <w:spacing w:line="0" w:lineRule="atLeast"/>
              <w:jc w:val="center"/>
              <w:rPr>
                <w:rFonts w:ascii="方正仿宋_GBK" w:eastAsia="方正仿宋_GBK" w:hAnsi="方正仿宋_GBK" w:cs="方正仿宋_GBK"/>
                <w:sz w:val="24"/>
                <w:szCs w:val="24"/>
              </w:rPr>
            </w:pPr>
          </w:p>
        </w:tc>
      </w:tr>
      <w:tr w:rsidR="00CB50D1">
        <w:trPr>
          <w:cantSplit/>
          <w:trHeight w:hRule="exact" w:val="742"/>
          <w:jc w:val="center"/>
        </w:trPr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50D1" w:rsidRDefault="00320742">
            <w:pPr>
              <w:spacing w:line="0" w:lineRule="atLeast"/>
              <w:jc w:val="center"/>
              <w:rPr>
                <w:rFonts w:ascii="方正仿宋_GBK" w:eastAsia="方正仿宋_GBK" w:hAnsi="方正仿宋_GBK" w:cs="方正仿宋_GBK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2.2</w:t>
            </w:r>
          </w:p>
        </w:tc>
        <w:tc>
          <w:tcPr>
            <w:tcW w:w="7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50D1" w:rsidRDefault="00320742">
            <w:pPr>
              <w:spacing w:line="0" w:lineRule="atLeast"/>
              <w:jc w:val="left"/>
              <w:textAlignment w:val="center"/>
              <w:rPr>
                <w:rFonts w:ascii="方正仿宋_GBK" w:eastAsia="方正仿宋_GBK" w:hAnsi="方正仿宋_GBK" w:cs="方正仿宋_GBK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维修内容：</w:t>
            </w: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1</w:t>
            </w: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、更换</w:t>
            </w: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1</w:t>
            </w: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室</w:t>
            </w: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DR</w:t>
            </w: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探测板控制电路板组件，更换遥控器。</w:t>
            </w:r>
          </w:p>
          <w:p w:rsidR="00CB50D1" w:rsidRDefault="00320742">
            <w:pPr>
              <w:spacing w:line="0" w:lineRule="atLeast"/>
              <w:jc w:val="left"/>
              <w:textAlignment w:val="center"/>
              <w:rPr>
                <w:rFonts w:ascii="方正仿宋_GBK" w:eastAsia="方正仿宋_GBK" w:hAnsi="方正仿宋_GBK" w:cs="方正仿宋_GBK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2</w:t>
            </w: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、更换</w:t>
            </w: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3</w:t>
            </w: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室</w:t>
            </w: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DR</w:t>
            </w: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主机主板及通讯卡。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50D1" w:rsidRDefault="00CB50D1">
            <w:pPr>
              <w:spacing w:line="0" w:lineRule="atLeast"/>
              <w:jc w:val="center"/>
              <w:rPr>
                <w:rFonts w:ascii="方正仿宋_GBK" w:eastAsia="方正仿宋_GBK" w:hAnsi="方正仿宋_GBK" w:cs="方正仿宋_GBK"/>
                <w:sz w:val="24"/>
                <w:szCs w:val="24"/>
              </w:rPr>
            </w:pPr>
          </w:p>
        </w:tc>
      </w:tr>
      <w:tr w:rsidR="00CB50D1">
        <w:trPr>
          <w:cantSplit/>
          <w:trHeight w:hRule="exact" w:val="567"/>
          <w:jc w:val="center"/>
        </w:trPr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50D1" w:rsidRDefault="00320742">
            <w:pPr>
              <w:spacing w:line="360" w:lineRule="auto"/>
              <w:jc w:val="center"/>
              <w:rPr>
                <w:rFonts w:ascii="方正仿宋_GBK" w:eastAsia="方正仿宋_GBK" w:hAnsi="方正仿宋_GBK" w:cs="方正仿宋_GBK"/>
                <w:b/>
                <w:bCs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7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50D1" w:rsidRDefault="00320742">
            <w:pPr>
              <w:spacing w:line="240" w:lineRule="atLeast"/>
              <w:jc w:val="left"/>
              <w:textAlignment w:val="center"/>
              <w:rPr>
                <w:rFonts w:ascii="方正仿宋_GBK" w:eastAsia="方正仿宋_GBK" w:hAnsi="方正仿宋_GBK" w:cs="方正仿宋_GBK"/>
                <w:b/>
                <w:bCs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b/>
                <w:bCs/>
                <w:sz w:val="24"/>
                <w:szCs w:val="24"/>
              </w:rPr>
              <w:t>要求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50D1" w:rsidRDefault="00CB50D1">
            <w:pPr>
              <w:spacing w:line="360" w:lineRule="auto"/>
              <w:jc w:val="center"/>
              <w:rPr>
                <w:rFonts w:ascii="方正仿宋_GBK" w:eastAsia="方正仿宋_GBK" w:hAnsi="方正仿宋_GBK" w:cs="方正仿宋_GBK"/>
                <w:sz w:val="24"/>
                <w:szCs w:val="24"/>
              </w:rPr>
            </w:pPr>
          </w:p>
        </w:tc>
      </w:tr>
      <w:tr w:rsidR="00CB50D1">
        <w:trPr>
          <w:cantSplit/>
          <w:trHeight w:hRule="exact" w:val="567"/>
          <w:jc w:val="center"/>
        </w:trPr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50D1" w:rsidRDefault="00320742">
            <w:pPr>
              <w:spacing w:line="360" w:lineRule="auto"/>
              <w:jc w:val="center"/>
              <w:rPr>
                <w:rFonts w:ascii="方正仿宋_GBK" w:eastAsia="方正仿宋_GBK" w:hAnsi="方正仿宋_GBK" w:cs="方正仿宋_GBK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3.1</w:t>
            </w:r>
          </w:p>
        </w:tc>
        <w:tc>
          <w:tcPr>
            <w:tcW w:w="7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50D1" w:rsidRDefault="00320742">
            <w:pPr>
              <w:spacing w:line="240" w:lineRule="atLeast"/>
              <w:jc w:val="left"/>
              <w:textAlignment w:val="center"/>
              <w:rPr>
                <w:rFonts w:ascii="方正仿宋_GBK" w:eastAsia="方正仿宋_GBK" w:hAnsi="方正仿宋_GBK" w:cs="方正仿宋_GBK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投标公司须具有设备维修资质。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50D1" w:rsidRDefault="00CB50D1">
            <w:pPr>
              <w:spacing w:line="360" w:lineRule="auto"/>
              <w:jc w:val="center"/>
              <w:rPr>
                <w:rFonts w:ascii="方正仿宋_GBK" w:eastAsia="方正仿宋_GBK" w:hAnsi="方正仿宋_GBK" w:cs="方正仿宋_GBK"/>
                <w:sz w:val="24"/>
                <w:szCs w:val="24"/>
              </w:rPr>
            </w:pPr>
          </w:p>
        </w:tc>
      </w:tr>
      <w:tr w:rsidR="00CB50D1">
        <w:trPr>
          <w:cantSplit/>
          <w:trHeight w:hRule="exact" w:val="567"/>
          <w:jc w:val="center"/>
        </w:trPr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50D1" w:rsidRDefault="00320742">
            <w:pPr>
              <w:spacing w:line="360" w:lineRule="auto"/>
              <w:jc w:val="center"/>
              <w:rPr>
                <w:rFonts w:ascii="方正仿宋_GBK" w:eastAsia="方正仿宋_GBK" w:hAnsi="方正仿宋_GBK" w:cs="方正仿宋_GBK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3</w:t>
            </w: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.2</w:t>
            </w:r>
          </w:p>
        </w:tc>
        <w:tc>
          <w:tcPr>
            <w:tcW w:w="7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50D1" w:rsidRDefault="00320742">
            <w:pPr>
              <w:spacing w:line="240" w:lineRule="atLeast"/>
              <w:jc w:val="left"/>
              <w:textAlignment w:val="center"/>
              <w:rPr>
                <w:rFonts w:ascii="方正仿宋_GBK" w:eastAsia="方正仿宋_GBK" w:hAnsi="方正仿宋_GBK" w:cs="方正仿宋_GBK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更换配件后需对</w:t>
            </w: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DR</w:t>
            </w: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调试校准</w:t>
            </w: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,</w:t>
            </w: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并能正常使用。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50D1" w:rsidRDefault="00CB50D1">
            <w:pPr>
              <w:spacing w:line="360" w:lineRule="auto"/>
              <w:jc w:val="center"/>
              <w:rPr>
                <w:rFonts w:ascii="方正仿宋_GBK" w:eastAsia="方正仿宋_GBK" w:hAnsi="方正仿宋_GBK" w:cs="方正仿宋_GBK"/>
                <w:sz w:val="24"/>
                <w:szCs w:val="24"/>
              </w:rPr>
            </w:pPr>
          </w:p>
        </w:tc>
      </w:tr>
      <w:tr w:rsidR="00CB50D1">
        <w:trPr>
          <w:cantSplit/>
          <w:trHeight w:hRule="exact" w:val="567"/>
          <w:jc w:val="center"/>
        </w:trPr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50D1" w:rsidRDefault="00320742">
            <w:pPr>
              <w:spacing w:line="360" w:lineRule="auto"/>
              <w:jc w:val="center"/>
              <w:rPr>
                <w:rFonts w:ascii="方正仿宋_GBK" w:eastAsia="方正仿宋_GBK" w:hAnsi="方正仿宋_GBK" w:cs="方正仿宋_GBK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3</w:t>
            </w: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.3</w:t>
            </w:r>
          </w:p>
        </w:tc>
        <w:tc>
          <w:tcPr>
            <w:tcW w:w="7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50D1" w:rsidRDefault="00320742">
            <w:pPr>
              <w:spacing w:line="240" w:lineRule="atLeast"/>
              <w:jc w:val="left"/>
              <w:textAlignment w:val="center"/>
              <w:rPr>
                <w:rFonts w:ascii="方正仿宋_GBK" w:eastAsia="方正仿宋_GBK" w:hAnsi="方正仿宋_GBK" w:cs="方正仿宋_GBK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更换配件保修</w:t>
            </w: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6</w:t>
            </w: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个月。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50D1" w:rsidRDefault="00CB50D1">
            <w:pPr>
              <w:spacing w:line="360" w:lineRule="auto"/>
              <w:jc w:val="center"/>
              <w:rPr>
                <w:rFonts w:ascii="方正仿宋_GBK" w:eastAsia="方正仿宋_GBK" w:hAnsi="方正仿宋_GBK" w:cs="方正仿宋_GBK"/>
                <w:sz w:val="24"/>
                <w:szCs w:val="24"/>
              </w:rPr>
            </w:pPr>
          </w:p>
        </w:tc>
      </w:tr>
      <w:tr w:rsidR="00CB50D1">
        <w:trPr>
          <w:cantSplit/>
          <w:trHeight w:hRule="exact" w:val="567"/>
          <w:jc w:val="center"/>
        </w:trPr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50D1" w:rsidRDefault="00320742">
            <w:pPr>
              <w:spacing w:line="360" w:lineRule="auto"/>
              <w:jc w:val="center"/>
              <w:rPr>
                <w:rFonts w:ascii="方正仿宋_GBK" w:eastAsia="方正仿宋_GBK" w:hAnsi="方正仿宋_GBK" w:cs="方正仿宋_GBK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3</w:t>
            </w: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.4</w:t>
            </w:r>
          </w:p>
        </w:tc>
        <w:tc>
          <w:tcPr>
            <w:tcW w:w="7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50D1" w:rsidRDefault="00320742">
            <w:pPr>
              <w:spacing w:line="240" w:lineRule="atLeast"/>
              <w:jc w:val="left"/>
              <w:textAlignment w:val="center"/>
              <w:rPr>
                <w:rFonts w:ascii="方正仿宋_GBK" w:eastAsia="方正仿宋_GBK" w:hAnsi="方正仿宋_GBK" w:cs="方正仿宋_GBK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保修期内免费调试</w:t>
            </w: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DR</w:t>
            </w: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。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50D1" w:rsidRDefault="00CB50D1">
            <w:pPr>
              <w:spacing w:line="360" w:lineRule="auto"/>
              <w:jc w:val="center"/>
              <w:rPr>
                <w:rFonts w:ascii="方正仿宋_GBK" w:eastAsia="方正仿宋_GBK" w:hAnsi="方正仿宋_GBK" w:cs="方正仿宋_GBK"/>
                <w:sz w:val="24"/>
                <w:szCs w:val="24"/>
              </w:rPr>
            </w:pPr>
          </w:p>
        </w:tc>
      </w:tr>
      <w:tr w:rsidR="00CB50D1">
        <w:trPr>
          <w:cantSplit/>
          <w:trHeight w:hRule="exact" w:val="567"/>
          <w:jc w:val="center"/>
        </w:trPr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50D1" w:rsidRDefault="00320742">
            <w:pPr>
              <w:spacing w:line="360" w:lineRule="auto"/>
              <w:jc w:val="center"/>
              <w:rPr>
                <w:rFonts w:ascii="方正仿宋_GBK" w:eastAsia="方正仿宋_GBK" w:hAnsi="方正仿宋_GBK" w:cs="方正仿宋_GBK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3</w:t>
            </w: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.5</w:t>
            </w:r>
          </w:p>
        </w:tc>
        <w:tc>
          <w:tcPr>
            <w:tcW w:w="7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50D1" w:rsidRDefault="00320742">
            <w:pPr>
              <w:spacing w:line="240" w:lineRule="atLeast"/>
              <w:jc w:val="left"/>
              <w:textAlignment w:val="center"/>
              <w:rPr>
                <w:rFonts w:ascii="方正仿宋_GBK" w:eastAsia="方正仿宋_GBK" w:hAnsi="方正仿宋_GBK" w:cs="方正仿宋_GBK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工程师接到报修后</w:t>
            </w: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30</w:t>
            </w: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分钟内到现场。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50D1" w:rsidRDefault="00CB50D1">
            <w:pPr>
              <w:spacing w:line="360" w:lineRule="auto"/>
              <w:jc w:val="center"/>
              <w:rPr>
                <w:rFonts w:ascii="方正仿宋_GBK" w:eastAsia="方正仿宋_GBK" w:hAnsi="方正仿宋_GBK" w:cs="方正仿宋_GBK"/>
                <w:sz w:val="24"/>
                <w:szCs w:val="24"/>
              </w:rPr>
            </w:pPr>
          </w:p>
        </w:tc>
      </w:tr>
      <w:tr w:rsidR="00CB50D1">
        <w:trPr>
          <w:cantSplit/>
          <w:trHeight w:hRule="exact" w:val="567"/>
          <w:jc w:val="center"/>
        </w:trPr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50D1" w:rsidRDefault="00320742">
            <w:pPr>
              <w:spacing w:line="360" w:lineRule="auto"/>
              <w:jc w:val="center"/>
              <w:rPr>
                <w:rFonts w:ascii="方正仿宋_GBK" w:eastAsia="方正仿宋_GBK" w:hAnsi="方正仿宋_GBK" w:cs="方正仿宋_GBK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4</w:t>
            </w:r>
          </w:p>
        </w:tc>
        <w:tc>
          <w:tcPr>
            <w:tcW w:w="7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50D1" w:rsidRDefault="00320742">
            <w:pPr>
              <w:spacing w:line="240" w:lineRule="atLeast"/>
              <w:jc w:val="left"/>
              <w:textAlignment w:val="center"/>
              <w:rPr>
                <w:rFonts w:ascii="方正仿宋_GBK" w:eastAsia="方正仿宋_GBK" w:hAnsi="方正仿宋_GBK" w:cs="方正仿宋_GBK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最高限价：</w:t>
            </w: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50000.00</w:t>
            </w: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元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50D1" w:rsidRDefault="00CB50D1">
            <w:pPr>
              <w:spacing w:line="360" w:lineRule="auto"/>
              <w:jc w:val="center"/>
              <w:rPr>
                <w:rFonts w:ascii="方正仿宋_GBK" w:eastAsia="方正仿宋_GBK" w:hAnsi="方正仿宋_GBK" w:cs="方正仿宋_GBK"/>
                <w:sz w:val="24"/>
                <w:szCs w:val="24"/>
              </w:rPr>
            </w:pPr>
          </w:p>
        </w:tc>
      </w:tr>
    </w:tbl>
    <w:p w:rsidR="00CB50D1" w:rsidRDefault="00CB50D1">
      <w:pPr>
        <w:tabs>
          <w:tab w:val="left" w:pos="3147"/>
        </w:tabs>
        <w:spacing w:line="600" w:lineRule="exact"/>
        <w:jc w:val="left"/>
        <w:rPr>
          <w:rFonts w:ascii="方正仿宋_GBK" w:eastAsia="方正仿宋_GBK" w:hAnsi="方正仿宋_GBK" w:cs="方正仿宋_GBK"/>
          <w:sz w:val="32"/>
          <w:szCs w:val="32"/>
        </w:rPr>
      </w:pPr>
    </w:p>
    <w:p w:rsidR="00CB50D1" w:rsidRDefault="00CB50D1">
      <w:pPr>
        <w:pStyle w:val="2"/>
        <w:ind w:firstLineChars="0" w:firstLine="0"/>
        <w:rPr>
          <w:rFonts w:ascii="方正仿宋_GBK" w:eastAsia="方正仿宋_GBK" w:hAnsi="方正仿宋_GBK" w:cs="方正仿宋_GBK"/>
          <w:sz w:val="32"/>
          <w:szCs w:val="32"/>
          <w:lang w:val="en-US"/>
        </w:rPr>
      </w:pPr>
    </w:p>
    <w:p w:rsidR="00CB50D1" w:rsidRDefault="00320742">
      <w:pPr>
        <w:spacing w:line="600" w:lineRule="exact"/>
        <w:ind w:firstLineChars="200" w:firstLine="640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lastRenderedPageBreak/>
        <w:t>附件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2</w:t>
      </w:r>
    </w:p>
    <w:p w:rsidR="00CB50D1" w:rsidRPr="00DC340C" w:rsidRDefault="00320742">
      <w:pPr>
        <w:spacing w:line="600" w:lineRule="exact"/>
        <w:jc w:val="center"/>
        <w:rPr>
          <w:rFonts w:ascii="Times New Roman" w:eastAsia="方正小标宋简体" w:hAnsi="Times New Roman" w:cs="Times New Roman"/>
          <w:bCs/>
          <w:sz w:val="32"/>
          <w:szCs w:val="32"/>
        </w:rPr>
      </w:pPr>
      <w:r w:rsidRPr="00DC340C">
        <w:rPr>
          <w:rFonts w:ascii="Times New Roman" w:eastAsia="方正小标宋简体" w:hAnsi="Times New Roman" w:cs="Times New Roman" w:hint="eastAsia"/>
          <w:bCs/>
          <w:sz w:val="32"/>
          <w:szCs w:val="32"/>
        </w:rPr>
        <w:t>玉溪市中医医院</w:t>
      </w:r>
    </w:p>
    <w:p w:rsidR="00CB50D1" w:rsidRPr="00DC340C" w:rsidRDefault="00320742">
      <w:pPr>
        <w:spacing w:line="600" w:lineRule="exact"/>
        <w:jc w:val="center"/>
        <w:rPr>
          <w:rFonts w:ascii="Times New Roman" w:eastAsia="方正小标宋简体" w:hAnsi="Times New Roman" w:cs="Times New Roman"/>
          <w:bCs/>
          <w:sz w:val="32"/>
          <w:szCs w:val="32"/>
        </w:rPr>
      </w:pPr>
      <w:r w:rsidRPr="00DC340C">
        <w:rPr>
          <w:rFonts w:ascii="Times New Roman" w:eastAsia="方正小标宋简体" w:hAnsi="Times New Roman" w:cs="Times New Roman" w:hint="eastAsia"/>
          <w:bCs/>
          <w:sz w:val="32"/>
          <w:szCs w:val="32"/>
        </w:rPr>
        <w:t>DR</w:t>
      </w:r>
      <w:r w:rsidRPr="00DC340C">
        <w:rPr>
          <w:rFonts w:ascii="Times New Roman" w:eastAsia="方正小标宋简体" w:hAnsi="Times New Roman" w:cs="Times New Roman" w:hint="eastAsia"/>
          <w:bCs/>
          <w:sz w:val="32"/>
          <w:szCs w:val="32"/>
        </w:rPr>
        <w:t>维修配件报价一览表</w:t>
      </w:r>
    </w:p>
    <w:p w:rsidR="00CB50D1" w:rsidRDefault="00CB50D1" w:rsidP="00B2105C">
      <w:pPr>
        <w:pStyle w:val="2"/>
        <w:ind w:firstLine="560"/>
        <w:rPr>
          <w:rFonts w:ascii="方正仿宋_GBK" w:eastAsia="方正仿宋_GBK" w:hAnsi="方正仿宋_GBK" w:cs="方正仿宋_GBK"/>
          <w:lang w:val="en-US"/>
        </w:rPr>
      </w:pPr>
    </w:p>
    <w:tbl>
      <w:tblPr>
        <w:tblStyle w:val="a8"/>
        <w:tblW w:w="9505" w:type="dxa"/>
        <w:jc w:val="center"/>
        <w:tblLayout w:type="fixed"/>
        <w:tblLook w:val="04A0"/>
      </w:tblPr>
      <w:tblGrid>
        <w:gridCol w:w="1374"/>
        <w:gridCol w:w="2161"/>
        <w:gridCol w:w="1020"/>
        <w:gridCol w:w="830"/>
        <w:gridCol w:w="900"/>
        <w:gridCol w:w="790"/>
        <w:gridCol w:w="1607"/>
        <w:gridCol w:w="823"/>
      </w:tblGrid>
      <w:tr w:rsidR="00CB50D1">
        <w:trPr>
          <w:trHeight w:val="454"/>
          <w:jc w:val="center"/>
        </w:trPr>
        <w:tc>
          <w:tcPr>
            <w:tcW w:w="1374" w:type="dxa"/>
            <w:vAlign w:val="center"/>
          </w:tcPr>
          <w:p w:rsidR="00CB50D1" w:rsidRDefault="00320742">
            <w:pPr>
              <w:spacing w:line="600" w:lineRule="exact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设备名称</w:t>
            </w:r>
          </w:p>
        </w:tc>
        <w:tc>
          <w:tcPr>
            <w:tcW w:w="2161" w:type="dxa"/>
            <w:vAlign w:val="center"/>
          </w:tcPr>
          <w:p w:rsidR="00CB50D1" w:rsidRDefault="00320742">
            <w:pPr>
              <w:spacing w:line="600" w:lineRule="exact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配件名称</w:t>
            </w:r>
          </w:p>
        </w:tc>
        <w:tc>
          <w:tcPr>
            <w:tcW w:w="1020" w:type="dxa"/>
            <w:vAlign w:val="center"/>
          </w:tcPr>
          <w:p w:rsidR="00CB50D1" w:rsidRDefault="00320742">
            <w:pPr>
              <w:spacing w:line="600" w:lineRule="exact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品牌</w:t>
            </w:r>
          </w:p>
        </w:tc>
        <w:tc>
          <w:tcPr>
            <w:tcW w:w="830" w:type="dxa"/>
            <w:vAlign w:val="center"/>
          </w:tcPr>
          <w:p w:rsidR="00CB50D1" w:rsidRDefault="00320742">
            <w:pPr>
              <w:spacing w:line="600" w:lineRule="exact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型号</w:t>
            </w:r>
          </w:p>
        </w:tc>
        <w:tc>
          <w:tcPr>
            <w:tcW w:w="900" w:type="dxa"/>
            <w:vAlign w:val="center"/>
          </w:tcPr>
          <w:p w:rsidR="00CB50D1" w:rsidRDefault="00320742">
            <w:pPr>
              <w:spacing w:line="600" w:lineRule="exact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数量</w:t>
            </w:r>
          </w:p>
        </w:tc>
        <w:tc>
          <w:tcPr>
            <w:tcW w:w="790" w:type="dxa"/>
            <w:vAlign w:val="center"/>
          </w:tcPr>
          <w:p w:rsidR="00CB50D1" w:rsidRDefault="00320742">
            <w:pPr>
              <w:spacing w:line="600" w:lineRule="exact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单位</w:t>
            </w:r>
          </w:p>
        </w:tc>
        <w:tc>
          <w:tcPr>
            <w:tcW w:w="1607" w:type="dxa"/>
            <w:vAlign w:val="center"/>
          </w:tcPr>
          <w:p w:rsidR="00CB50D1" w:rsidRDefault="00320742">
            <w:pPr>
              <w:spacing w:line="600" w:lineRule="exact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单价</w:t>
            </w: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（元）</w:t>
            </w:r>
          </w:p>
        </w:tc>
        <w:tc>
          <w:tcPr>
            <w:tcW w:w="823" w:type="dxa"/>
            <w:vAlign w:val="center"/>
          </w:tcPr>
          <w:p w:rsidR="00CB50D1" w:rsidRDefault="00320742">
            <w:pPr>
              <w:spacing w:line="600" w:lineRule="exact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备注</w:t>
            </w:r>
          </w:p>
        </w:tc>
      </w:tr>
      <w:tr w:rsidR="00CB50D1">
        <w:trPr>
          <w:trHeight w:val="965"/>
          <w:jc w:val="center"/>
        </w:trPr>
        <w:tc>
          <w:tcPr>
            <w:tcW w:w="1374" w:type="dxa"/>
            <w:vMerge w:val="restart"/>
            <w:vAlign w:val="center"/>
          </w:tcPr>
          <w:p w:rsidR="00CB50D1" w:rsidRDefault="00320742">
            <w:pPr>
              <w:tabs>
                <w:tab w:val="left" w:pos="432"/>
              </w:tabs>
              <w:spacing w:line="600" w:lineRule="exact"/>
              <w:jc w:val="left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直接数字化</w:t>
            </w: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X</w:t>
            </w: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射线摄影系统（</w:t>
            </w: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DR</w:t>
            </w: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）</w:t>
            </w:r>
          </w:p>
        </w:tc>
        <w:tc>
          <w:tcPr>
            <w:tcW w:w="2161" w:type="dxa"/>
            <w:vAlign w:val="center"/>
          </w:tcPr>
          <w:p w:rsidR="00CB50D1" w:rsidRDefault="00320742">
            <w:pPr>
              <w:spacing w:line="600" w:lineRule="exact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SUN</w:t>
            </w: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工作站主板</w:t>
            </w:r>
          </w:p>
        </w:tc>
        <w:tc>
          <w:tcPr>
            <w:tcW w:w="1020" w:type="dxa"/>
            <w:vAlign w:val="center"/>
          </w:tcPr>
          <w:p w:rsidR="00CB50D1" w:rsidRDefault="00320742">
            <w:pPr>
              <w:spacing w:line="600" w:lineRule="exact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bCs/>
                <w:sz w:val="30"/>
                <w:szCs w:val="30"/>
              </w:rPr>
              <w:t>SUN</w:t>
            </w:r>
          </w:p>
        </w:tc>
        <w:tc>
          <w:tcPr>
            <w:tcW w:w="830" w:type="dxa"/>
            <w:vAlign w:val="center"/>
          </w:tcPr>
          <w:p w:rsidR="00CB50D1" w:rsidRDefault="00CB50D1">
            <w:pPr>
              <w:spacing w:line="600" w:lineRule="exact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:rsidR="00CB50D1" w:rsidRDefault="00CB50D1">
            <w:pPr>
              <w:spacing w:line="600" w:lineRule="exact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</w:tc>
        <w:tc>
          <w:tcPr>
            <w:tcW w:w="790" w:type="dxa"/>
            <w:vAlign w:val="center"/>
          </w:tcPr>
          <w:p w:rsidR="00CB50D1" w:rsidRDefault="00CB50D1">
            <w:pPr>
              <w:spacing w:line="600" w:lineRule="exact"/>
              <w:jc w:val="center"/>
              <w:rPr>
                <w:rFonts w:ascii="方正仿宋_GBK" w:eastAsia="方正仿宋_GBK" w:hAnsi="方正仿宋_GBK" w:cs="方正仿宋_GBK"/>
                <w:bCs/>
                <w:sz w:val="28"/>
                <w:szCs w:val="28"/>
              </w:rPr>
            </w:pPr>
          </w:p>
        </w:tc>
        <w:tc>
          <w:tcPr>
            <w:tcW w:w="1607" w:type="dxa"/>
            <w:vAlign w:val="center"/>
          </w:tcPr>
          <w:p w:rsidR="00CB50D1" w:rsidRDefault="00CB50D1">
            <w:pPr>
              <w:spacing w:line="600" w:lineRule="exact"/>
              <w:jc w:val="center"/>
              <w:rPr>
                <w:rFonts w:ascii="方正仿宋_GBK" w:eastAsia="方正仿宋_GBK" w:hAnsi="方正仿宋_GBK" w:cs="方正仿宋_GBK"/>
                <w:bCs/>
                <w:sz w:val="28"/>
                <w:szCs w:val="28"/>
              </w:rPr>
            </w:pPr>
          </w:p>
        </w:tc>
        <w:tc>
          <w:tcPr>
            <w:tcW w:w="823" w:type="dxa"/>
            <w:vAlign w:val="center"/>
          </w:tcPr>
          <w:p w:rsidR="00CB50D1" w:rsidRDefault="00CB50D1">
            <w:pPr>
              <w:spacing w:line="600" w:lineRule="exact"/>
              <w:jc w:val="center"/>
              <w:rPr>
                <w:rFonts w:ascii="方正仿宋_GBK" w:eastAsia="方正仿宋_GBK" w:hAnsi="方正仿宋_GBK" w:cs="方正仿宋_GBK"/>
                <w:bCs/>
                <w:sz w:val="28"/>
                <w:szCs w:val="28"/>
              </w:rPr>
            </w:pPr>
          </w:p>
        </w:tc>
      </w:tr>
      <w:tr w:rsidR="00CB50D1">
        <w:trPr>
          <w:trHeight w:val="785"/>
          <w:jc w:val="center"/>
        </w:trPr>
        <w:tc>
          <w:tcPr>
            <w:tcW w:w="1374" w:type="dxa"/>
            <w:vMerge/>
            <w:vAlign w:val="center"/>
          </w:tcPr>
          <w:p w:rsidR="00CB50D1" w:rsidRDefault="00CB50D1">
            <w:pPr>
              <w:spacing w:line="600" w:lineRule="exact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</w:tc>
        <w:tc>
          <w:tcPr>
            <w:tcW w:w="2161" w:type="dxa"/>
            <w:vAlign w:val="center"/>
          </w:tcPr>
          <w:p w:rsidR="00CB50D1" w:rsidRDefault="00320742">
            <w:pPr>
              <w:spacing w:line="600" w:lineRule="exact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FOL PCI</w:t>
            </w: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板</w:t>
            </w:r>
          </w:p>
        </w:tc>
        <w:tc>
          <w:tcPr>
            <w:tcW w:w="1020" w:type="dxa"/>
            <w:vAlign w:val="center"/>
          </w:tcPr>
          <w:p w:rsidR="00CB50D1" w:rsidRDefault="00320742">
            <w:pPr>
              <w:tabs>
                <w:tab w:val="left" w:pos="792"/>
              </w:tabs>
              <w:spacing w:line="600" w:lineRule="exact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/>
                <w:sz w:val="24"/>
                <w:szCs w:val="24"/>
              </w:rPr>
              <w:t>飞利浦</w:t>
            </w:r>
          </w:p>
        </w:tc>
        <w:tc>
          <w:tcPr>
            <w:tcW w:w="830" w:type="dxa"/>
            <w:vAlign w:val="center"/>
          </w:tcPr>
          <w:p w:rsidR="00CB50D1" w:rsidRDefault="00CB50D1">
            <w:pPr>
              <w:spacing w:line="600" w:lineRule="exact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:rsidR="00CB50D1" w:rsidRDefault="00CB50D1">
            <w:pPr>
              <w:spacing w:line="600" w:lineRule="exact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</w:tc>
        <w:tc>
          <w:tcPr>
            <w:tcW w:w="790" w:type="dxa"/>
            <w:vAlign w:val="center"/>
          </w:tcPr>
          <w:p w:rsidR="00CB50D1" w:rsidRDefault="00CB50D1">
            <w:pPr>
              <w:tabs>
                <w:tab w:val="left" w:pos="792"/>
              </w:tabs>
              <w:spacing w:line="600" w:lineRule="exact"/>
              <w:jc w:val="center"/>
              <w:rPr>
                <w:rFonts w:ascii="方正仿宋_GBK" w:eastAsia="方正仿宋_GBK" w:hAnsi="方正仿宋_GBK" w:cs="方正仿宋_GBK"/>
                <w:bCs/>
                <w:sz w:val="28"/>
                <w:szCs w:val="28"/>
              </w:rPr>
            </w:pPr>
          </w:p>
        </w:tc>
        <w:tc>
          <w:tcPr>
            <w:tcW w:w="1607" w:type="dxa"/>
            <w:vAlign w:val="center"/>
          </w:tcPr>
          <w:p w:rsidR="00CB50D1" w:rsidRDefault="00CB50D1">
            <w:pPr>
              <w:tabs>
                <w:tab w:val="left" w:pos="792"/>
              </w:tabs>
              <w:spacing w:line="600" w:lineRule="exact"/>
              <w:jc w:val="center"/>
              <w:rPr>
                <w:rFonts w:ascii="方正仿宋_GBK" w:eastAsia="方正仿宋_GBK" w:hAnsi="方正仿宋_GBK" w:cs="方正仿宋_GBK"/>
                <w:bCs/>
                <w:sz w:val="28"/>
                <w:szCs w:val="28"/>
              </w:rPr>
            </w:pPr>
          </w:p>
        </w:tc>
        <w:tc>
          <w:tcPr>
            <w:tcW w:w="823" w:type="dxa"/>
            <w:vAlign w:val="center"/>
          </w:tcPr>
          <w:p w:rsidR="00CB50D1" w:rsidRDefault="00CB50D1">
            <w:pPr>
              <w:tabs>
                <w:tab w:val="left" w:pos="792"/>
              </w:tabs>
              <w:spacing w:line="600" w:lineRule="exact"/>
              <w:jc w:val="center"/>
              <w:rPr>
                <w:rFonts w:ascii="方正仿宋_GBK" w:eastAsia="方正仿宋_GBK" w:hAnsi="方正仿宋_GBK" w:cs="方正仿宋_GBK"/>
                <w:bCs/>
                <w:sz w:val="28"/>
                <w:szCs w:val="28"/>
              </w:rPr>
            </w:pPr>
          </w:p>
        </w:tc>
      </w:tr>
      <w:tr w:rsidR="00CB50D1">
        <w:trPr>
          <w:trHeight w:val="785"/>
          <w:jc w:val="center"/>
        </w:trPr>
        <w:tc>
          <w:tcPr>
            <w:tcW w:w="1374" w:type="dxa"/>
            <w:vMerge/>
            <w:vAlign w:val="center"/>
          </w:tcPr>
          <w:p w:rsidR="00CB50D1" w:rsidRDefault="00CB50D1">
            <w:pPr>
              <w:spacing w:line="600" w:lineRule="exact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</w:tc>
        <w:tc>
          <w:tcPr>
            <w:tcW w:w="2161" w:type="dxa"/>
            <w:vAlign w:val="center"/>
          </w:tcPr>
          <w:p w:rsidR="00CB50D1" w:rsidRDefault="00320742">
            <w:pPr>
              <w:spacing w:line="600" w:lineRule="exact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倾斜控制板</w:t>
            </w:r>
          </w:p>
        </w:tc>
        <w:tc>
          <w:tcPr>
            <w:tcW w:w="1020" w:type="dxa"/>
            <w:vAlign w:val="center"/>
          </w:tcPr>
          <w:p w:rsidR="00CB50D1" w:rsidRDefault="00320742">
            <w:pPr>
              <w:tabs>
                <w:tab w:val="left" w:pos="792"/>
              </w:tabs>
              <w:spacing w:line="600" w:lineRule="exact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/>
                <w:sz w:val="24"/>
                <w:szCs w:val="24"/>
              </w:rPr>
              <w:t>飞利浦</w:t>
            </w:r>
          </w:p>
        </w:tc>
        <w:tc>
          <w:tcPr>
            <w:tcW w:w="830" w:type="dxa"/>
            <w:vAlign w:val="center"/>
          </w:tcPr>
          <w:p w:rsidR="00CB50D1" w:rsidRDefault="00CB50D1">
            <w:pPr>
              <w:spacing w:line="600" w:lineRule="exact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:rsidR="00CB50D1" w:rsidRDefault="00CB50D1">
            <w:pPr>
              <w:spacing w:line="600" w:lineRule="exact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</w:tc>
        <w:tc>
          <w:tcPr>
            <w:tcW w:w="790" w:type="dxa"/>
            <w:vAlign w:val="center"/>
          </w:tcPr>
          <w:p w:rsidR="00CB50D1" w:rsidRDefault="00CB50D1">
            <w:pPr>
              <w:tabs>
                <w:tab w:val="left" w:pos="792"/>
              </w:tabs>
              <w:spacing w:line="600" w:lineRule="exact"/>
              <w:jc w:val="center"/>
              <w:rPr>
                <w:rFonts w:ascii="方正仿宋_GBK" w:eastAsia="方正仿宋_GBK" w:hAnsi="方正仿宋_GBK" w:cs="方正仿宋_GBK"/>
                <w:bCs/>
                <w:sz w:val="28"/>
                <w:szCs w:val="28"/>
              </w:rPr>
            </w:pPr>
          </w:p>
        </w:tc>
        <w:tc>
          <w:tcPr>
            <w:tcW w:w="1607" w:type="dxa"/>
            <w:vAlign w:val="center"/>
          </w:tcPr>
          <w:p w:rsidR="00CB50D1" w:rsidRDefault="00CB50D1">
            <w:pPr>
              <w:tabs>
                <w:tab w:val="left" w:pos="792"/>
              </w:tabs>
              <w:spacing w:line="600" w:lineRule="exact"/>
              <w:jc w:val="center"/>
              <w:rPr>
                <w:rFonts w:ascii="方正仿宋_GBK" w:eastAsia="方正仿宋_GBK" w:hAnsi="方正仿宋_GBK" w:cs="方正仿宋_GBK"/>
                <w:bCs/>
                <w:sz w:val="28"/>
                <w:szCs w:val="28"/>
              </w:rPr>
            </w:pPr>
          </w:p>
        </w:tc>
        <w:tc>
          <w:tcPr>
            <w:tcW w:w="823" w:type="dxa"/>
            <w:vAlign w:val="center"/>
          </w:tcPr>
          <w:p w:rsidR="00CB50D1" w:rsidRDefault="00CB50D1">
            <w:pPr>
              <w:tabs>
                <w:tab w:val="left" w:pos="792"/>
              </w:tabs>
              <w:spacing w:line="600" w:lineRule="exact"/>
              <w:jc w:val="center"/>
              <w:rPr>
                <w:rFonts w:ascii="方正仿宋_GBK" w:eastAsia="方正仿宋_GBK" w:hAnsi="方正仿宋_GBK" w:cs="方正仿宋_GBK"/>
                <w:bCs/>
                <w:sz w:val="28"/>
                <w:szCs w:val="28"/>
              </w:rPr>
            </w:pPr>
          </w:p>
        </w:tc>
      </w:tr>
      <w:tr w:rsidR="00CB50D1">
        <w:trPr>
          <w:trHeight w:val="785"/>
          <w:jc w:val="center"/>
        </w:trPr>
        <w:tc>
          <w:tcPr>
            <w:tcW w:w="1374" w:type="dxa"/>
            <w:vMerge/>
            <w:vAlign w:val="center"/>
          </w:tcPr>
          <w:p w:rsidR="00CB50D1" w:rsidRDefault="00CB50D1">
            <w:pPr>
              <w:spacing w:line="600" w:lineRule="exact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</w:tc>
        <w:tc>
          <w:tcPr>
            <w:tcW w:w="2161" w:type="dxa"/>
            <w:vAlign w:val="center"/>
          </w:tcPr>
          <w:p w:rsidR="00CB50D1" w:rsidRDefault="00320742">
            <w:pPr>
              <w:spacing w:line="600" w:lineRule="exact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遥控器</w:t>
            </w:r>
          </w:p>
        </w:tc>
        <w:tc>
          <w:tcPr>
            <w:tcW w:w="1020" w:type="dxa"/>
            <w:vAlign w:val="center"/>
          </w:tcPr>
          <w:p w:rsidR="00CB50D1" w:rsidRDefault="00320742">
            <w:pPr>
              <w:tabs>
                <w:tab w:val="left" w:pos="792"/>
              </w:tabs>
              <w:spacing w:line="600" w:lineRule="exact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/>
                <w:sz w:val="24"/>
                <w:szCs w:val="24"/>
              </w:rPr>
              <w:t>飞利浦</w:t>
            </w:r>
          </w:p>
        </w:tc>
        <w:tc>
          <w:tcPr>
            <w:tcW w:w="830" w:type="dxa"/>
            <w:vAlign w:val="center"/>
          </w:tcPr>
          <w:p w:rsidR="00CB50D1" w:rsidRDefault="00CB50D1">
            <w:pPr>
              <w:spacing w:line="600" w:lineRule="exact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:rsidR="00CB50D1" w:rsidRDefault="00CB50D1">
            <w:pPr>
              <w:spacing w:line="600" w:lineRule="exact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</w:tc>
        <w:tc>
          <w:tcPr>
            <w:tcW w:w="790" w:type="dxa"/>
            <w:vAlign w:val="center"/>
          </w:tcPr>
          <w:p w:rsidR="00CB50D1" w:rsidRDefault="00CB50D1">
            <w:pPr>
              <w:tabs>
                <w:tab w:val="left" w:pos="792"/>
              </w:tabs>
              <w:spacing w:line="600" w:lineRule="exact"/>
              <w:jc w:val="center"/>
              <w:rPr>
                <w:rFonts w:ascii="方正仿宋_GBK" w:eastAsia="方正仿宋_GBK" w:hAnsi="方正仿宋_GBK" w:cs="方正仿宋_GBK"/>
                <w:bCs/>
                <w:sz w:val="28"/>
                <w:szCs w:val="28"/>
              </w:rPr>
            </w:pPr>
          </w:p>
        </w:tc>
        <w:tc>
          <w:tcPr>
            <w:tcW w:w="1607" w:type="dxa"/>
            <w:vAlign w:val="center"/>
          </w:tcPr>
          <w:p w:rsidR="00CB50D1" w:rsidRDefault="00CB50D1">
            <w:pPr>
              <w:tabs>
                <w:tab w:val="left" w:pos="792"/>
              </w:tabs>
              <w:spacing w:line="600" w:lineRule="exact"/>
              <w:jc w:val="center"/>
              <w:rPr>
                <w:rFonts w:ascii="方正仿宋_GBK" w:eastAsia="方正仿宋_GBK" w:hAnsi="方正仿宋_GBK" w:cs="方正仿宋_GBK"/>
                <w:bCs/>
                <w:sz w:val="28"/>
                <w:szCs w:val="28"/>
              </w:rPr>
            </w:pPr>
          </w:p>
        </w:tc>
        <w:tc>
          <w:tcPr>
            <w:tcW w:w="823" w:type="dxa"/>
            <w:vAlign w:val="center"/>
          </w:tcPr>
          <w:p w:rsidR="00CB50D1" w:rsidRDefault="00CB50D1">
            <w:pPr>
              <w:tabs>
                <w:tab w:val="left" w:pos="792"/>
              </w:tabs>
              <w:spacing w:line="600" w:lineRule="exact"/>
              <w:jc w:val="center"/>
              <w:rPr>
                <w:rFonts w:ascii="方正仿宋_GBK" w:eastAsia="方正仿宋_GBK" w:hAnsi="方正仿宋_GBK" w:cs="方正仿宋_GBK"/>
                <w:bCs/>
                <w:sz w:val="28"/>
                <w:szCs w:val="28"/>
              </w:rPr>
            </w:pPr>
          </w:p>
        </w:tc>
      </w:tr>
      <w:tr w:rsidR="00CB50D1">
        <w:trPr>
          <w:trHeight w:val="512"/>
          <w:jc w:val="center"/>
        </w:trPr>
        <w:tc>
          <w:tcPr>
            <w:tcW w:w="9505" w:type="dxa"/>
            <w:gridSpan w:val="8"/>
            <w:vAlign w:val="center"/>
          </w:tcPr>
          <w:p w:rsidR="00CB50D1" w:rsidRDefault="00320742">
            <w:pPr>
              <w:tabs>
                <w:tab w:val="left" w:pos="792"/>
              </w:tabs>
              <w:spacing w:line="600" w:lineRule="exact"/>
              <w:jc w:val="center"/>
              <w:rPr>
                <w:rFonts w:ascii="方正仿宋_GBK" w:eastAsia="方正仿宋_GBK" w:hAnsi="方正仿宋_GBK" w:cs="方正仿宋_GBK"/>
                <w:bCs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bCs/>
                <w:sz w:val="28"/>
                <w:szCs w:val="28"/>
              </w:rPr>
              <w:t xml:space="preserve">              </w:t>
            </w:r>
            <w:r>
              <w:rPr>
                <w:rFonts w:ascii="方正仿宋_GBK" w:eastAsia="方正仿宋_GBK" w:hAnsi="方正仿宋_GBK" w:cs="方正仿宋_GBK" w:hint="eastAsia"/>
                <w:bCs/>
                <w:sz w:val="28"/>
                <w:szCs w:val="28"/>
              </w:rPr>
              <w:t>合计金额（元）：</w:t>
            </w:r>
          </w:p>
        </w:tc>
      </w:tr>
    </w:tbl>
    <w:p w:rsidR="00CB50D1" w:rsidRDefault="00320742">
      <w:pPr>
        <w:spacing w:line="600" w:lineRule="exact"/>
        <w:ind w:firstLineChars="200" w:firstLine="640"/>
        <w:jc w:val="left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备注：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以上价格包含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税费、差旅费、安装、运输、维修、调试等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一切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与本项目相关的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费用。</w:t>
      </w:r>
    </w:p>
    <w:p w:rsidR="00CB50D1" w:rsidRDefault="00320742">
      <w:pPr>
        <w:spacing w:line="600" w:lineRule="exact"/>
        <w:ind w:firstLineChars="200" w:firstLine="640"/>
        <w:jc w:val="left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服务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承诺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：</w:t>
      </w:r>
      <w:bookmarkStart w:id="0" w:name="_GoBack"/>
      <w:bookmarkEnd w:id="0"/>
    </w:p>
    <w:p w:rsidR="00CB50D1" w:rsidRDefault="00320742">
      <w:pPr>
        <w:spacing w:line="600" w:lineRule="exact"/>
        <w:ind w:firstLineChars="200" w:firstLine="640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我公司承诺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保修期</w:t>
      </w:r>
      <w:r>
        <w:rPr>
          <w:rFonts w:ascii="方正仿宋_GBK" w:eastAsia="方正仿宋_GBK" w:hAnsi="方正仿宋_GBK" w:cs="方正仿宋_GBK" w:hint="eastAsia"/>
          <w:sz w:val="32"/>
          <w:szCs w:val="32"/>
          <w:u w:val="single"/>
        </w:rPr>
        <w:t xml:space="preserve">   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个月，接报修通知后</w:t>
      </w:r>
      <w:r>
        <w:rPr>
          <w:rFonts w:ascii="方正仿宋_GBK" w:eastAsia="方正仿宋_GBK" w:hAnsi="方正仿宋_GBK" w:cs="方正仿宋_GBK" w:hint="eastAsia"/>
          <w:sz w:val="32"/>
          <w:szCs w:val="32"/>
          <w:u w:val="single"/>
        </w:rPr>
        <w:t xml:space="preserve">   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小时响应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,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期间免费更换、调试并能正常使用。</w:t>
      </w:r>
    </w:p>
    <w:p w:rsidR="00CB50D1" w:rsidRDefault="00320742">
      <w:pPr>
        <w:spacing w:line="600" w:lineRule="exact"/>
        <w:ind w:firstLineChars="1300" w:firstLine="4160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公司名称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（盖章）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：</w:t>
      </w:r>
    </w:p>
    <w:p w:rsidR="00CB50D1" w:rsidRDefault="00320742">
      <w:pPr>
        <w:spacing w:line="600" w:lineRule="exact"/>
        <w:ind w:firstLineChars="1300" w:firstLine="4160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公司联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系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人：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 xml:space="preserve">                  </w:t>
      </w:r>
    </w:p>
    <w:p w:rsidR="00CB50D1" w:rsidRDefault="00320742">
      <w:pPr>
        <w:spacing w:line="600" w:lineRule="exact"/>
        <w:jc w:val="center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 xml:space="preserve">       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联系电话：</w:t>
      </w:r>
    </w:p>
    <w:p w:rsidR="00CB50D1" w:rsidRDefault="00320742">
      <w:pPr>
        <w:spacing w:line="600" w:lineRule="exact"/>
        <w:ind w:firstLineChars="1300" w:firstLine="4160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2022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年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 xml:space="preserve">  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月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 xml:space="preserve">  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日</w:t>
      </w:r>
    </w:p>
    <w:sectPr w:rsidR="00CB50D1" w:rsidSect="00CB50D1">
      <w:footerReference w:type="default" r:id="rId8"/>
      <w:pgSz w:w="11906" w:h="16838"/>
      <w:pgMar w:top="2098" w:right="1474" w:bottom="1984" w:left="1587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20742" w:rsidRDefault="00320742" w:rsidP="00CB50D1">
      <w:r>
        <w:separator/>
      </w:r>
    </w:p>
  </w:endnote>
  <w:endnote w:type="continuationSeparator" w:id="1">
    <w:p w:rsidR="00320742" w:rsidRDefault="00320742" w:rsidP="00CB50D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仿宋_GBK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B50D1" w:rsidRDefault="00CB50D1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4097" type="#_x0000_t202" style="position:absolute;margin-left:0;margin-top:0;width:2in;height:2in;z-index:251658240;mso-wrap-style:none;mso-position-horizontal:center;mso-position-horizontal-relative:margin" filled="f" stroked="f">
          <v:textbox style="mso-fit-shape-to-text:t" inset="0,0,0,0">
            <w:txbxContent>
              <w:p w:rsidR="00CB50D1" w:rsidRDefault="00CB50D1">
                <w:pPr>
                  <w:pStyle w:val="a4"/>
                </w:pPr>
                <w:r>
                  <w:rPr>
                    <w:rFonts w:hint="eastAsia"/>
                  </w:rPr>
                  <w:fldChar w:fldCharType="begin"/>
                </w:r>
                <w:r w:rsidR="00320742"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DC340C">
                  <w:rPr>
                    <w:noProof/>
                  </w:rP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20742" w:rsidRDefault="00320742" w:rsidP="00CB50D1">
      <w:r>
        <w:separator/>
      </w:r>
    </w:p>
  </w:footnote>
  <w:footnote w:type="continuationSeparator" w:id="1">
    <w:p w:rsidR="00320742" w:rsidRDefault="00320742" w:rsidP="00CB50D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1664BFB"/>
    <w:multiLevelType w:val="singleLevel"/>
    <w:tmpl w:val="61664BFB"/>
    <w:lvl w:ilvl="0">
      <w:start w:val="1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6146"/>
    <o:shapelayout v:ext="edit">
      <o:idmap v:ext="edit" data="3,4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085C6C"/>
    <w:rsid w:val="00015B3C"/>
    <w:rsid w:val="00022E1D"/>
    <w:rsid w:val="00047348"/>
    <w:rsid w:val="00050C4E"/>
    <w:rsid w:val="00085C6C"/>
    <w:rsid w:val="000A005D"/>
    <w:rsid w:val="000A2C21"/>
    <w:rsid w:val="00132F4A"/>
    <w:rsid w:val="00167F79"/>
    <w:rsid w:val="00176F0E"/>
    <w:rsid w:val="001A136D"/>
    <w:rsid w:val="001A6287"/>
    <w:rsid w:val="00217747"/>
    <w:rsid w:val="0025332E"/>
    <w:rsid w:val="002900AC"/>
    <w:rsid w:val="00320742"/>
    <w:rsid w:val="00345147"/>
    <w:rsid w:val="00357DE9"/>
    <w:rsid w:val="00372460"/>
    <w:rsid w:val="003844D3"/>
    <w:rsid w:val="00793A9A"/>
    <w:rsid w:val="007E1419"/>
    <w:rsid w:val="00941B30"/>
    <w:rsid w:val="00A0455D"/>
    <w:rsid w:val="00A27FE9"/>
    <w:rsid w:val="00A3367C"/>
    <w:rsid w:val="00AA54BB"/>
    <w:rsid w:val="00B11D92"/>
    <w:rsid w:val="00B2105C"/>
    <w:rsid w:val="00B35F34"/>
    <w:rsid w:val="00B6067E"/>
    <w:rsid w:val="00C002AC"/>
    <w:rsid w:val="00C6410E"/>
    <w:rsid w:val="00C85E5B"/>
    <w:rsid w:val="00CA49E6"/>
    <w:rsid w:val="00CB50D1"/>
    <w:rsid w:val="00D3488E"/>
    <w:rsid w:val="00DC340C"/>
    <w:rsid w:val="00E12BDD"/>
    <w:rsid w:val="00EE1AC3"/>
    <w:rsid w:val="00F12BFB"/>
    <w:rsid w:val="00FD2D06"/>
    <w:rsid w:val="032B7300"/>
    <w:rsid w:val="04D01E6D"/>
    <w:rsid w:val="055779FB"/>
    <w:rsid w:val="05D42444"/>
    <w:rsid w:val="067F0363"/>
    <w:rsid w:val="06F27056"/>
    <w:rsid w:val="071058DD"/>
    <w:rsid w:val="077258A7"/>
    <w:rsid w:val="089709E2"/>
    <w:rsid w:val="08C71885"/>
    <w:rsid w:val="0B2742DB"/>
    <w:rsid w:val="0BBB53C7"/>
    <w:rsid w:val="0C0367D4"/>
    <w:rsid w:val="0C0D2E3A"/>
    <w:rsid w:val="0CE54226"/>
    <w:rsid w:val="0DD31CB1"/>
    <w:rsid w:val="0F7223D5"/>
    <w:rsid w:val="0FE07C10"/>
    <w:rsid w:val="12B9681F"/>
    <w:rsid w:val="14691215"/>
    <w:rsid w:val="14EC3B8F"/>
    <w:rsid w:val="156B3208"/>
    <w:rsid w:val="16683FB7"/>
    <w:rsid w:val="1692327D"/>
    <w:rsid w:val="17207F4A"/>
    <w:rsid w:val="179B2873"/>
    <w:rsid w:val="17C865BF"/>
    <w:rsid w:val="187379A1"/>
    <w:rsid w:val="19130894"/>
    <w:rsid w:val="195B54BE"/>
    <w:rsid w:val="19695E4A"/>
    <w:rsid w:val="19830B16"/>
    <w:rsid w:val="198A10DF"/>
    <w:rsid w:val="19C922D1"/>
    <w:rsid w:val="1AEE6D4E"/>
    <w:rsid w:val="1D7D099A"/>
    <w:rsid w:val="211473C3"/>
    <w:rsid w:val="22010CC7"/>
    <w:rsid w:val="22112A17"/>
    <w:rsid w:val="2483292D"/>
    <w:rsid w:val="258629CB"/>
    <w:rsid w:val="26A16C43"/>
    <w:rsid w:val="28192888"/>
    <w:rsid w:val="28F67118"/>
    <w:rsid w:val="29E00F01"/>
    <w:rsid w:val="2A4732FC"/>
    <w:rsid w:val="2E4F6078"/>
    <w:rsid w:val="2E5F3B8E"/>
    <w:rsid w:val="30161655"/>
    <w:rsid w:val="306878A0"/>
    <w:rsid w:val="310B4045"/>
    <w:rsid w:val="321B5D5C"/>
    <w:rsid w:val="329A68BB"/>
    <w:rsid w:val="33053BDE"/>
    <w:rsid w:val="33316B7B"/>
    <w:rsid w:val="349B22EB"/>
    <w:rsid w:val="372953B5"/>
    <w:rsid w:val="38210900"/>
    <w:rsid w:val="385D50AC"/>
    <w:rsid w:val="386F0C54"/>
    <w:rsid w:val="38A15273"/>
    <w:rsid w:val="38C6556C"/>
    <w:rsid w:val="391F2A31"/>
    <w:rsid w:val="3B16715F"/>
    <w:rsid w:val="3B4D7AF1"/>
    <w:rsid w:val="3B5E124B"/>
    <w:rsid w:val="3B9127B5"/>
    <w:rsid w:val="3C4825E1"/>
    <w:rsid w:val="3F0A7637"/>
    <w:rsid w:val="4078439A"/>
    <w:rsid w:val="41772885"/>
    <w:rsid w:val="41C361A1"/>
    <w:rsid w:val="43810955"/>
    <w:rsid w:val="446C7BF6"/>
    <w:rsid w:val="45BD57DB"/>
    <w:rsid w:val="47175B10"/>
    <w:rsid w:val="47527812"/>
    <w:rsid w:val="47961C62"/>
    <w:rsid w:val="47C336E6"/>
    <w:rsid w:val="493C210C"/>
    <w:rsid w:val="49BD54C6"/>
    <w:rsid w:val="4A3A683B"/>
    <w:rsid w:val="4C2D3DF5"/>
    <w:rsid w:val="4C9F022F"/>
    <w:rsid w:val="4DB52C26"/>
    <w:rsid w:val="4F867431"/>
    <w:rsid w:val="4FB34D53"/>
    <w:rsid w:val="50A229E8"/>
    <w:rsid w:val="52376301"/>
    <w:rsid w:val="53216007"/>
    <w:rsid w:val="549D73B6"/>
    <w:rsid w:val="558E3A2E"/>
    <w:rsid w:val="571B2748"/>
    <w:rsid w:val="58557C5C"/>
    <w:rsid w:val="58C53793"/>
    <w:rsid w:val="58D32C78"/>
    <w:rsid w:val="59FA7414"/>
    <w:rsid w:val="5CDD1844"/>
    <w:rsid w:val="5D66355F"/>
    <w:rsid w:val="5E201DDB"/>
    <w:rsid w:val="5EC72379"/>
    <w:rsid w:val="5ECC7C7C"/>
    <w:rsid w:val="60137C24"/>
    <w:rsid w:val="60845693"/>
    <w:rsid w:val="608706DD"/>
    <w:rsid w:val="6096649B"/>
    <w:rsid w:val="61916E5B"/>
    <w:rsid w:val="624D0249"/>
    <w:rsid w:val="625F5348"/>
    <w:rsid w:val="63711451"/>
    <w:rsid w:val="63893DC2"/>
    <w:rsid w:val="64EA0506"/>
    <w:rsid w:val="66EF7725"/>
    <w:rsid w:val="68D222A8"/>
    <w:rsid w:val="6BB52E32"/>
    <w:rsid w:val="6C7F0FBC"/>
    <w:rsid w:val="6E137BA1"/>
    <w:rsid w:val="6ED2303E"/>
    <w:rsid w:val="70180B87"/>
    <w:rsid w:val="714E24C2"/>
    <w:rsid w:val="71B015BF"/>
    <w:rsid w:val="73E52098"/>
    <w:rsid w:val="754604F8"/>
    <w:rsid w:val="75EB4D56"/>
    <w:rsid w:val="76754268"/>
    <w:rsid w:val="78FD636F"/>
    <w:rsid w:val="798306B0"/>
    <w:rsid w:val="799F6D79"/>
    <w:rsid w:val="79D83421"/>
    <w:rsid w:val="7A674361"/>
    <w:rsid w:val="7AB87EE9"/>
    <w:rsid w:val="7F2E432B"/>
    <w:rsid w:val="7F4F3114"/>
    <w:rsid w:val="7FED140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5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Body Text 2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semiHidden="0" w:qFormat="1"/>
    <w:lsdException w:name="Balloon Text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CB50D1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CB50D1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3">
    <w:name w:val="heading 3"/>
    <w:basedOn w:val="a"/>
    <w:next w:val="a"/>
    <w:link w:val="3Char"/>
    <w:uiPriority w:val="9"/>
    <w:unhideWhenUsed/>
    <w:qFormat/>
    <w:rsid w:val="00CB50D1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uiPriority w:val="99"/>
    <w:unhideWhenUsed/>
    <w:qFormat/>
    <w:rsid w:val="00CB50D1"/>
    <w:pPr>
      <w:widowControl w:val="0"/>
      <w:autoSpaceDE w:val="0"/>
      <w:autoSpaceDN w:val="0"/>
      <w:spacing w:line="400" w:lineRule="exact"/>
      <w:ind w:firstLineChars="200" w:firstLine="883"/>
    </w:pPr>
    <w:rPr>
      <w:rFonts w:ascii="宋体" w:hAnsi="宋体" w:cs="宋体"/>
      <w:sz w:val="28"/>
      <w:szCs w:val="22"/>
      <w:lang w:val="zh-CN" w:bidi="zh-CN"/>
    </w:rPr>
  </w:style>
  <w:style w:type="paragraph" w:styleId="a3">
    <w:name w:val="Balloon Text"/>
    <w:basedOn w:val="a"/>
    <w:link w:val="Char"/>
    <w:uiPriority w:val="99"/>
    <w:unhideWhenUsed/>
    <w:qFormat/>
    <w:rsid w:val="00CB50D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CB50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CB50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rsid w:val="00CB50D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CB50D1"/>
    <w:rPr>
      <w:b/>
      <w:bCs/>
    </w:rPr>
  </w:style>
  <w:style w:type="table" w:styleId="a8">
    <w:name w:val="Table Grid"/>
    <w:basedOn w:val="a1"/>
    <w:uiPriority w:val="59"/>
    <w:qFormat/>
    <w:rsid w:val="00CB50D1"/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semiHidden/>
    <w:qFormat/>
    <w:rsid w:val="00CB50D1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sid w:val="00CB50D1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qFormat/>
    <w:rsid w:val="00CB50D1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CB50D1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semiHidden/>
    <w:qFormat/>
    <w:rsid w:val="00CB50D1"/>
    <w:rPr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107</Words>
  <Characters>614</Characters>
  <Application>Microsoft Office Word</Application>
  <DocSecurity>0</DocSecurity>
  <Lines>5</Lines>
  <Paragraphs>1</Paragraphs>
  <ScaleCrop>false</ScaleCrop>
  <Company>Sky123.Org</Company>
  <LinksUpToDate>false</LinksUpToDate>
  <CharactersWithSpaces>720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dreamsummit</dc:creator>
  <cp:lastModifiedBy>MWN</cp:lastModifiedBy>
  <cp:revision>3</cp:revision>
  <cp:lastPrinted>2019-02-19T00:35:00Z</cp:lastPrinted>
  <dcterms:created xsi:type="dcterms:W3CDTF">2022-08-19T03:25:00Z</dcterms:created>
  <dcterms:modified xsi:type="dcterms:W3CDTF">2022-08-19T03:25:00Z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