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993" w:rsidRDefault="00D71DD4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CF2993" w:rsidRDefault="00D71DD4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cs="宋体" w:hint="eastAsia"/>
          <w:b/>
          <w:bCs/>
          <w:sz w:val="36"/>
          <w:szCs w:val="36"/>
        </w:rPr>
        <w:t>金水宝胶囊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CF2993">
        <w:trPr>
          <w:trHeight w:val="622"/>
        </w:trPr>
        <w:tc>
          <w:tcPr>
            <w:tcW w:w="1500" w:type="dxa"/>
            <w:vMerge w:val="restart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CF2993">
        <w:trPr>
          <w:trHeight w:val="1262"/>
        </w:trPr>
        <w:tc>
          <w:tcPr>
            <w:tcW w:w="1500" w:type="dxa"/>
            <w:vMerge/>
            <w:vAlign w:val="center"/>
          </w:tcPr>
          <w:p w:rsidR="00CF2993" w:rsidRDefault="00CF29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CF2993" w:rsidRDefault="00CF2993">
            <w:pPr>
              <w:jc w:val="center"/>
              <w:rPr>
                <w:b/>
                <w:szCs w:val="21"/>
              </w:rPr>
            </w:pPr>
          </w:p>
          <w:p w:rsidR="00CF2993" w:rsidRDefault="00D71DD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CF2993">
        <w:trPr>
          <w:trHeight w:val="659"/>
        </w:trPr>
        <w:tc>
          <w:tcPr>
            <w:tcW w:w="1500" w:type="dxa"/>
            <w:vAlign w:val="center"/>
          </w:tcPr>
          <w:p w:rsidR="00CF2993" w:rsidRDefault="00D71DD4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金水宝胶囊</w:t>
            </w:r>
          </w:p>
        </w:tc>
        <w:tc>
          <w:tcPr>
            <w:tcW w:w="1717" w:type="dxa"/>
            <w:vAlign w:val="center"/>
          </w:tcPr>
          <w:p w:rsidR="00CF2993" w:rsidRDefault="00D71DD4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0.33g*63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粒</w:t>
            </w:r>
          </w:p>
        </w:tc>
        <w:tc>
          <w:tcPr>
            <w:tcW w:w="1905" w:type="dxa"/>
            <w:vAlign w:val="center"/>
          </w:tcPr>
          <w:p w:rsidR="00CF2993" w:rsidRDefault="00D71DD4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江西金水宝制药有限公司</w:t>
            </w:r>
            <w:bookmarkStart w:id="0" w:name="_GoBack"/>
            <w:bookmarkEnd w:id="0"/>
          </w:p>
        </w:tc>
        <w:tc>
          <w:tcPr>
            <w:tcW w:w="810" w:type="dxa"/>
            <w:vAlign w:val="center"/>
          </w:tcPr>
          <w:p w:rsidR="00CF2993" w:rsidRDefault="00CF299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F2993" w:rsidRDefault="00CF299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F2993" w:rsidRDefault="00CF299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F2993" w:rsidRDefault="00CF299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F2993" w:rsidRDefault="00CF299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F2993" w:rsidRDefault="00CF29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F2993" w:rsidRDefault="00D71DD4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CF2993" w:rsidRDefault="00CF29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F2993" w:rsidRDefault="00CF2993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CF2993" w:rsidRDefault="00CF2993">
      <w:pPr>
        <w:ind w:firstLineChars="2000" w:firstLine="4216"/>
        <w:rPr>
          <w:b/>
          <w:szCs w:val="21"/>
        </w:rPr>
      </w:pPr>
    </w:p>
    <w:p w:rsidR="00CF2993" w:rsidRDefault="00D71DD4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CF2993" w:rsidRDefault="00D71DD4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CF2993" w:rsidSect="00CF2993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DD4" w:rsidRDefault="00D71DD4" w:rsidP="00D64CB4">
      <w:r>
        <w:separator/>
      </w:r>
    </w:p>
  </w:endnote>
  <w:endnote w:type="continuationSeparator" w:id="1">
    <w:p w:rsidR="00D71DD4" w:rsidRDefault="00D71DD4" w:rsidP="00D64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DD4" w:rsidRDefault="00D71DD4" w:rsidP="00D64CB4">
      <w:r>
        <w:separator/>
      </w:r>
    </w:p>
  </w:footnote>
  <w:footnote w:type="continuationSeparator" w:id="1">
    <w:p w:rsidR="00D71DD4" w:rsidRDefault="00D71DD4" w:rsidP="00D64C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CF2993"/>
    <w:rsid w:val="00D33D2E"/>
    <w:rsid w:val="00D44AF0"/>
    <w:rsid w:val="00D64CB4"/>
    <w:rsid w:val="00D71DD4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B47318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12186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99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F29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F2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CF29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F299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F2993"/>
    <w:rPr>
      <w:sz w:val="18"/>
      <w:szCs w:val="18"/>
    </w:rPr>
  </w:style>
  <w:style w:type="character" w:customStyle="1" w:styleId="font11">
    <w:name w:val="font11"/>
    <w:basedOn w:val="a0"/>
    <w:qFormat/>
    <w:rsid w:val="00CF299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F2993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F2993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CF2993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2022-08-30T02:11:00Z</dcterms:created>
  <dcterms:modified xsi:type="dcterms:W3CDTF">2022-08-30T02:11:00Z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