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5AA" w:rsidRDefault="001615AA">
      <w:pPr>
        <w:spacing w:line="500" w:lineRule="exact"/>
        <w:jc w:val="right"/>
        <w:rPr>
          <w:rFonts w:asciiTheme="minorEastAsia" w:hAnsiTheme="minorEastAsia" w:cstheme="minorEastAsia"/>
          <w:sz w:val="28"/>
          <w:szCs w:val="28"/>
        </w:rPr>
      </w:pPr>
    </w:p>
    <w:p w:rsidR="00472EBC" w:rsidRDefault="00472EBC">
      <w:pPr>
        <w:spacing w:line="500" w:lineRule="exac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1615AA" w:rsidRDefault="007A11D8">
      <w:pPr>
        <w:spacing w:line="500" w:lineRule="exac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附件</w:t>
      </w:r>
    </w:p>
    <w:p w:rsidR="00472EBC" w:rsidRDefault="00472EBC">
      <w:pPr>
        <w:spacing w:line="500" w:lineRule="exact"/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1615AA" w:rsidRDefault="007A11D8">
      <w:pPr>
        <w:spacing w:line="500" w:lineRule="exact"/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bookmarkStart w:id="0" w:name="_GoBack"/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玉溪市中医医院中心氧站及管路维护保养询价报价单</w:t>
      </w:r>
    </w:p>
    <w:bookmarkEnd w:id="0"/>
    <w:p w:rsidR="001615AA" w:rsidRDefault="001615AA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一、项目名称：玉溪市中医医院中心氧站及管路维护保养询价项目</w:t>
      </w: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二、报价</w:t>
      </w: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费用人民币（大写）:     （小写）￥</w:t>
      </w:r>
    </w:p>
    <w:p w:rsidR="001615AA" w:rsidRDefault="007A11D8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以上价格包含维修、调试、税收、运输、售后服务等一切费用。维护期一年。</w:t>
      </w:r>
    </w:p>
    <w:p w:rsidR="001615AA" w:rsidRDefault="007A11D8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三、质量承诺</w:t>
      </w:r>
    </w:p>
    <w:p w:rsidR="001615AA" w:rsidRDefault="007A11D8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我公司承诺维护后的设备可正常使用，否则，免费返修至能正常使用为止或者退还维护费用，并对因设备返修造成的损失承担相应责任。</w:t>
      </w: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1615AA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联系人：</w:t>
      </w: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联系电话：</w:t>
      </w:r>
    </w:p>
    <w:p w:rsidR="001615AA" w:rsidRDefault="001615AA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公司名称（盖章）：</w:t>
      </w:r>
    </w:p>
    <w:p w:rsidR="001615AA" w:rsidRDefault="007A11D8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                                   2022年  月  日</w:t>
      </w:r>
    </w:p>
    <w:p w:rsidR="001615AA" w:rsidRDefault="001615AA">
      <w:pPr>
        <w:rPr>
          <w:rFonts w:asciiTheme="minorEastAsia" w:hAnsiTheme="minorEastAsia" w:cstheme="minorEastAsia"/>
          <w:sz w:val="28"/>
          <w:szCs w:val="28"/>
        </w:rPr>
      </w:pPr>
    </w:p>
    <w:sectPr w:rsidR="001615AA" w:rsidSect="00161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C8F" w:rsidRDefault="00C06C8F" w:rsidP="00472EBC">
      <w:r>
        <w:separator/>
      </w:r>
    </w:p>
  </w:endnote>
  <w:endnote w:type="continuationSeparator" w:id="0">
    <w:p w:rsidR="00C06C8F" w:rsidRDefault="00C06C8F" w:rsidP="00472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C8F" w:rsidRDefault="00C06C8F" w:rsidP="00472EBC">
      <w:r>
        <w:separator/>
      </w:r>
    </w:p>
  </w:footnote>
  <w:footnote w:type="continuationSeparator" w:id="0">
    <w:p w:rsidR="00C06C8F" w:rsidRDefault="00C06C8F" w:rsidP="00472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2YmY1Nzc5ZDRhNjNiODhmY2VmMmRkOTg3ZjIzYjEifQ=="/>
  </w:docVars>
  <w:rsids>
    <w:rsidRoot w:val="001615AA"/>
    <w:rsid w:val="000C4CF9"/>
    <w:rsid w:val="001615AA"/>
    <w:rsid w:val="00472EBC"/>
    <w:rsid w:val="007A11D8"/>
    <w:rsid w:val="00C06C8F"/>
    <w:rsid w:val="03EF3F14"/>
    <w:rsid w:val="06CB2552"/>
    <w:rsid w:val="269863E6"/>
    <w:rsid w:val="28097BAB"/>
    <w:rsid w:val="2A3A6827"/>
    <w:rsid w:val="2BDA3DD9"/>
    <w:rsid w:val="2BF728D0"/>
    <w:rsid w:val="3F0A4948"/>
    <w:rsid w:val="42E24478"/>
    <w:rsid w:val="48A63464"/>
    <w:rsid w:val="48C52312"/>
    <w:rsid w:val="4A54302A"/>
    <w:rsid w:val="4CF44520"/>
    <w:rsid w:val="5D0D3887"/>
    <w:rsid w:val="73CF3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ECB94CC-D522-48C9-A4A5-CF9C9EF5B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5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2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2EBC"/>
    <w:rPr>
      <w:kern w:val="2"/>
      <w:sz w:val="18"/>
      <w:szCs w:val="18"/>
    </w:rPr>
  </w:style>
  <w:style w:type="paragraph" w:styleId="a4">
    <w:name w:val="footer"/>
    <w:basedOn w:val="a"/>
    <w:link w:val="Char0"/>
    <w:rsid w:val="00472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2EB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FFFFFF"/>
      </a:dk1>
      <a:lt1>
        <a:sysClr val="window" lastClr="20202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</cp:revision>
  <dcterms:created xsi:type="dcterms:W3CDTF">2022-09-07T10:51:00Z</dcterms:created>
  <dcterms:modified xsi:type="dcterms:W3CDTF">2022-09-07T10:51:00Z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C340E4A968D7412BA81C72049B167C43</vt:lpwstr>
  </property>
</Properties>
</file>