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59F9" w:rsidRDefault="005B5218" w:rsidP="00CF305E">
      <w:pPr>
        <w:spacing w:line="380" w:lineRule="atLeast"/>
        <w:rPr>
          <w:rFonts w:ascii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hAnsiTheme="minorEastAsia" w:cstheme="minorEastAsia" w:hint="eastAsia"/>
          <w:b/>
          <w:bCs/>
          <w:sz w:val="32"/>
          <w:szCs w:val="32"/>
        </w:rPr>
        <w:t>附件：</w:t>
      </w:r>
    </w:p>
    <w:p w:rsidR="005959F9" w:rsidRDefault="005B5218" w:rsidP="00CF305E">
      <w:pPr>
        <w:spacing w:line="380" w:lineRule="atLeast"/>
        <w:jc w:val="center"/>
        <w:rPr>
          <w:rFonts w:asciiTheme="minorEastAsia" w:hAnsiTheme="minorEastAsia" w:cstheme="minorEastAsia"/>
          <w:b/>
          <w:bCs/>
          <w:sz w:val="30"/>
          <w:szCs w:val="30"/>
        </w:rPr>
      </w:pPr>
      <w:r>
        <w:rPr>
          <w:rFonts w:asciiTheme="minorEastAsia" w:hAnsiTheme="minorEastAsia" w:cstheme="minorEastAsia" w:hint="eastAsia"/>
          <w:b/>
          <w:bCs/>
          <w:sz w:val="30"/>
          <w:szCs w:val="30"/>
        </w:rPr>
        <w:t>后勤物资（三包</w:t>
      </w:r>
      <w:r>
        <w:rPr>
          <w:rFonts w:asciiTheme="minorEastAsia" w:hAnsiTheme="minorEastAsia" w:cstheme="minorEastAsia" w:hint="eastAsia"/>
          <w:b/>
          <w:bCs/>
          <w:sz w:val="30"/>
          <w:szCs w:val="30"/>
        </w:rPr>
        <w:t xml:space="preserve"> </w:t>
      </w:r>
      <w:r>
        <w:rPr>
          <w:rFonts w:asciiTheme="minorEastAsia" w:hAnsiTheme="minorEastAsia" w:cstheme="minorEastAsia" w:hint="eastAsia"/>
          <w:b/>
          <w:bCs/>
          <w:sz w:val="30"/>
          <w:szCs w:val="30"/>
        </w:rPr>
        <w:t>洗涤用品类</w:t>
      </w:r>
      <w:r>
        <w:rPr>
          <w:rFonts w:asciiTheme="minorEastAsia" w:hAnsiTheme="minorEastAsia" w:cstheme="minorEastAsia" w:hint="eastAsia"/>
          <w:b/>
          <w:bCs/>
          <w:sz w:val="30"/>
          <w:szCs w:val="30"/>
        </w:rPr>
        <w:t>）采购清单及报价表</w:t>
      </w:r>
    </w:p>
    <w:p w:rsidR="005959F9" w:rsidRDefault="005959F9" w:rsidP="00CF305E">
      <w:pPr>
        <w:spacing w:line="380" w:lineRule="atLeast"/>
        <w:jc w:val="center"/>
        <w:rPr>
          <w:rFonts w:asciiTheme="minorEastAsia" w:hAnsiTheme="minorEastAsia" w:cstheme="minorEastAsia"/>
          <w:sz w:val="28"/>
          <w:szCs w:val="28"/>
        </w:rPr>
      </w:pPr>
    </w:p>
    <w:tbl>
      <w:tblPr>
        <w:tblStyle w:val="a7"/>
        <w:tblW w:w="0" w:type="auto"/>
        <w:tblLayout w:type="fixed"/>
        <w:tblLook w:val="04A0"/>
      </w:tblPr>
      <w:tblGrid>
        <w:gridCol w:w="673"/>
        <w:gridCol w:w="725"/>
        <w:gridCol w:w="1926"/>
        <w:gridCol w:w="540"/>
        <w:gridCol w:w="765"/>
        <w:gridCol w:w="750"/>
        <w:gridCol w:w="990"/>
        <w:gridCol w:w="1006"/>
        <w:gridCol w:w="1147"/>
      </w:tblGrid>
      <w:tr w:rsidR="005959F9">
        <w:trPr>
          <w:trHeight w:val="779"/>
        </w:trPr>
        <w:tc>
          <w:tcPr>
            <w:tcW w:w="673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725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品名</w:t>
            </w:r>
          </w:p>
        </w:tc>
        <w:tc>
          <w:tcPr>
            <w:tcW w:w="1926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规格及参数</w:t>
            </w:r>
          </w:p>
        </w:tc>
        <w:tc>
          <w:tcPr>
            <w:tcW w:w="540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765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预计用量</w:t>
            </w:r>
          </w:p>
        </w:tc>
        <w:tc>
          <w:tcPr>
            <w:tcW w:w="750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品牌</w:t>
            </w:r>
          </w:p>
        </w:tc>
        <w:tc>
          <w:tcPr>
            <w:tcW w:w="990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单价</w:t>
            </w:r>
          </w:p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（元）</w:t>
            </w:r>
          </w:p>
        </w:tc>
        <w:tc>
          <w:tcPr>
            <w:tcW w:w="1006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合计</w:t>
            </w:r>
          </w:p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（元）</w:t>
            </w:r>
          </w:p>
        </w:tc>
        <w:tc>
          <w:tcPr>
            <w:tcW w:w="1147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5959F9">
        <w:trPr>
          <w:trHeight w:val="512"/>
        </w:trPr>
        <w:tc>
          <w:tcPr>
            <w:tcW w:w="673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01</w:t>
            </w:r>
          </w:p>
        </w:tc>
        <w:tc>
          <w:tcPr>
            <w:tcW w:w="725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洗衣粉</w:t>
            </w:r>
          </w:p>
        </w:tc>
        <w:tc>
          <w:tcPr>
            <w:tcW w:w="1926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1.36KG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，无磷，强效去污除菌</w:t>
            </w:r>
          </w:p>
        </w:tc>
        <w:tc>
          <w:tcPr>
            <w:tcW w:w="540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袋</w:t>
            </w:r>
          </w:p>
        </w:tc>
        <w:tc>
          <w:tcPr>
            <w:tcW w:w="765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300</w:t>
            </w:r>
          </w:p>
        </w:tc>
        <w:tc>
          <w:tcPr>
            <w:tcW w:w="750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06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提供样品</w:t>
            </w:r>
          </w:p>
        </w:tc>
      </w:tr>
      <w:tr w:rsidR="005959F9">
        <w:trPr>
          <w:trHeight w:val="617"/>
        </w:trPr>
        <w:tc>
          <w:tcPr>
            <w:tcW w:w="673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02</w:t>
            </w:r>
          </w:p>
        </w:tc>
        <w:tc>
          <w:tcPr>
            <w:tcW w:w="725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洗洁精</w:t>
            </w:r>
          </w:p>
        </w:tc>
        <w:tc>
          <w:tcPr>
            <w:tcW w:w="1926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2KG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，无毒，除菌去油</w:t>
            </w:r>
          </w:p>
        </w:tc>
        <w:tc>
          <w:tcPr>
            <w:tcW w:w="540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桶</w:t>
            </w:r>
          </w:p>
        </w:tc>
        <w:tc>
          <w:tcPr>
            <w:tcW w:w="765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300</w:t>
            </w:r>
          </w:p>
        </w:tc>
        <w:tc>
          <w:tcPr>
            <w:tcW w:w="750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06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提供样品</w:t>
            </w:r>
          </w:p>
        </w:tc>
      </w:tr>
      <w:tr w:rsidR="005959F9">
        <w:tc>
          <w:tcPr>
            <w:tcW w:w="673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03</w:t>
            </w:r>
          </w:p>
        </w:tc>
        <w:tc>
          <w:tcPr>
            <w:tcW w:w="725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洗手液</w:t>
            </w:r>
          </w:p>
        </w:tc>
        <w:tc>
          <w:tcPr>
            <w:tcW w:w="1926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500g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、产品标准：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Q/LYLZG21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抑菌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单瓶装按压式</w:t>
            </w:r>
          </w:p>
        </w:tc>
        <w:tc>
          <w:tcPr>
            <w:tcW w:w="540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瓶</w:t>
            </w:r>
          </w:p>
        </w:tc>
        <w:tc>
          <w:tcPr>
            <w:tcW w:w="765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4000</w:t>
            </w:r>
          </w:p>
        </w:tc>
        <w:tc>
          <w:tcPr>
            <w:tcW w:w="750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06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提供样品</w:t>
            </w:r>
          </w:p>
        </w:tc>
      </w:tr>
      <w:tr w:rsidR="005959F9">
        <w:trPr>
          <w:trHeight w:val="542"/>
        </w:trPr>
        <w:tc>
          <w:tcPr>
            <w:tcW w:w="673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04</w:t>
            </w:r>
          </w:p>
        </w:tc>
        <w:tc>
          <w:tcPr>
            <w:tcW w:w="725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洗手液</w:t>
            </w:r>
          </w:p>
        </w:tc>
        <w:tc>
          <w:tcPr>
            <w:tcW w:w="1926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≥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3.81KG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，抑菌率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99.9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％</w:t>
            </w:r>
          </w:p>
        </w:tc>
        <w:tc>
          <w:tcPr>
            <w:tcW w:w="540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桶</w:t>
            </w:r>
          </w:p>
        </w:tc>
        <w:tc>
          <w:tcPr>
            <w:tcW w:w="765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30</w:t>
            </w:r>
          </w:p>
        </w:tc>
        <w:tc>
          <w:tcPr>
            <w:tcW w:w="750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06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提供样品</w:t>
            </w:r>
          </w:p>
        </w:tc>
      </w:tr>
      <w:tr w:rsidR="005959F9">
        <w:trPr>
          <w:trHeight w:val="689"/>
        </w:trPr>
        <w:tc>
          <w:tcPr>
            <w:tcW w:w="673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05</w:t>
            </w:r>
          </w:p>
        </w:tc>
        <w:tc>
          <w:tcPr>
            <w:tcW w:w="725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肥皂</w:t>
            </w:r>
          </w:p>
        </w:tc>
        <w:tc>
          <w:tcPr>
            <w:tcW w:w="1926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220g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、产品标准：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QB/T2486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Ι型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</w:t>
            </w:r>
            <w:r>
              <w:rPr>
                <w:rStyle w:val="font01"/>
                <w:rFonts w:asciiTheme="minorEastAsia" w:eastAsiaTheme="minorEastAsia" w:hAnsiTheme="minorEastAsia" w:cstheme="minorEastAsia"/>
                <w:lang/>
              </w:rPr>
              <w:t>除菌、不含磷</w:t>
            </w:r>
          </w:p>
        </w:tc>
        <w:tc>
          <w:tcPr>
            <w:tcW w:w="540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块</w:t>
            </w:r>
          </w:p>
        </w:tc>
        <w:tc>
          <w:tcPr>
            <w:tcW w:w="765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600</w:t>
            </w:r>
          </w:p>
        </w:tc>
        <w:tc>
          <w:tcPr>
            <w:tcW w:w="750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06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提供样品</w:t>
            </w:r>
          </w:p>
        </w:tc>
      </w:tr>
      <w:tr w:rsidR="005959F9">
        <w:trPr>
          <w:trHeight w:val="1016"/>
        </w:trPr>
        <w:tc>
          <w:tcPr>
            <w:tcW w:w="673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06</w:t>
            </w:r>
          </w:p>
        </w:tc>
        <w:tc>
          <w:tcPr>
            <w:tcW w:w="725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去污粉</w:t>
            </w:r>
          </w:p>
        </w:tc>
        <w:tc>
          <w:tcPr>
            <w:tcW w:w="1926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500g/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盒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4"/>
                <w:szCs w:val="24"/>
                <w:lang/>
              </w:rPr>
              <w:t>除污垢、去锈斑、杀菌</w:t>
            </w:r>
          </w:p>
        </w:tc>
        <w:tc>
          <w:tcPr>
            <w:tcW w:w="540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盒</w:t>
            </w:r>
          </w:p>
        </w:tc>
        <w:tc>
          <w:tcPr>
            <w:tcW w:w="765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20</w:t>
            </w:r>
          </w:p>
        </w:tc>
        <w:tc>
          <w:tcPr>
            <w:tcW w:w="750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06" w:type="dxa"/>
            <w:vAlign w:val="center"/>
          </w:tcPr>
          <w:p w:rsidR="005959F9" w:rsidRDefault="005959F9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47" w:type="dxa"/>
            <w:vAlign w:val="center"/>
          </w:tcPr>
          <w:p w:rsidR="005959F9" w:rsidRDefault="005B5218" w:rsidP="00CF305E">
            <w:pPr>
              <w:spacing w:line="380" w:lineRule="atLeas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提供样品</w:t>
            </w:r>
          </w:p>
        </w:tc>
      </w:tr>
      <w:tr w:rsidR="005959F9">
        <w:trPr>
          <w:trHeight w:val="522"/>
        </w:trPr>
        <w:tc>
          <w:tcPr>
            <w:tcW w:w="8522" w:type="dxa"/>
            <w:gridSpan w:val="9"/>
            <w:vAlign w:val="center"/>
          </w:tcPr>
          <w:p w:rsidR="005959F9" w:rsidRDefault="005B5218" w:rsidP="00CF305E">
            <w:pPr>
              <w:spacing w:line="380" w:lineRule="atLeast"/>
              <w:ind w:firstLineChars="900" w:firstLine="216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合计：元</w:t>
            </w:r>
          </w:p>
        </w:tc>
      </w:tr>
    </w:tbl>
    <w:p w:rsidR="005959F9" w:rsidRDefault="005B5218" w:rsidP="00CF305E">
      <w:pPr>
        <w:spacing w:line="380" w:lineRule="atLeast"/>
        <w:jc w:val="lef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b/>
          <w:bCs/>
          <w:sz w:val="30"/>
          <w:szCs w:val="30"/>
        </w:rPr>
        <w:t>备注</w:t>
      </w:r>
      <w:r>
        <w:rPr>
          <w:rFonts w:ascii="宋体" w:hAnsi="宋体" w:cs="宋体" w:hint="eastAsia"/>
          <w:sz w:val="30"/>
          <w:szCs w:val="30"/>
        </w:rPr>
        <w:t>：</w:t>
      </w:r>
    </w:p>
    <w:p w:rsidR="005959F9" w:rsidRDefault="005B5218" w:rsidP="00CF305E">
      <w:pPr>
        <w:spacing w:line="380" w:lineRule="atLeast"/>
        <w:ind w:firstLineChars="200" w:firstLine="600"/>
        <w:jc w:val="lef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1.</w:t>
      </w:r>
      <w:r>
        <w:rPr>
          <w:rFonts w:ascii="宋体" w:hAnsi="宋体" w:cs="宋体" w:hint="eastAsia"/>
          <w:sz w:val="30"/>
          <w:szCs w:val="30"/>
        </w:rPr>
        <w:t>采购清单及</w:t>
      </w:r>
      <w:r>
        <w:rPr>
          <w:rFonts w:ascii="宋体" w:hAnsi="宋体" w:cs="宋体" w:hint="eastAsia"/>
          <w:sz w:val="30"/>
          <w:szCs w:val="30"/>
        </w:rPr>
        <w:t>报价</w:t>
      </w:r>
      <w:r>
        <w:rPr>
          <w:rFonts w:ascii="宋体" w:hAnsi="宋体" w:cs="宋体" w:hint="eastAsia"/>
          <w:sz w:val="30"/>
          <w:szCs w:val="30"/>
        </w:rPr>
        <w:t>表</w:t>
      </w:r>
      <w:r>
        <w:rPr>
          <w:rFonts w:ascii="宋体" w:hAnsi="宋体" w:cs="宋体" w:hint="eastAsia"/>
          <w:sz w:val="30"/>
          <w:szCs w:val="30"/>
        </w:rPr>
        <w:t>装订到响应文件</w:t>
      </w:r>
      <w:r>
        <w:rPr>
          <w:rFonts w:ascii="宋体" w:hAnsi="宋体" w:cs="宋体" w:hint="eastAsia"/>
          <w:sz w:val="30"/>
          <w:szCs w:val="30"/>
        </w:rPr>
        <w:t>中</w:t>
      </w:r>
      <w:r>
        <w:rPr>
          <w:rFonts w:ascii="宋体" w:hAnsi="宋体" w:cs="宋体" w:hint="eastAsia"/>
          <w:sz w:val="30"/>
          <w:szCs w:val="30"/>
        </w:rPr>
        <w:t>。</w:t>
      </w:r>
    </w:p>
    <w:p w:rsidR="005959F9" w:rsidRDefault="005B5218" w:rsidP="00CF305E">
      <w:pPr>
        <w:spacing w:line="380" w:lineRule="atLeast"/>
        <w:ind w:firstLineChars="200" w:firstLine="600"/>
        <w:jc w:val="left"/>
        <w:rPr>
          <w:rFonts w:ascii="宋体" w:hAnsi="宋体" w:cs="宋体"/>
          <w:sz w:val="30"/>
          <w:szCs w:val="30"/>
        </w:rPr>
      </w:pPr>
      <w:r>
        <w:rPr>
          <w:rFonts w:ascii="宋体" w:hAnsi="宋体" w:cs="宋体" w:hint="eastAsia"/>
          <w:sz w:val="30"/>
          <w:szCs w:val="30"/>
        </w:rPr>
        <w:t>2.</w:t>
      </w:r>
      <w:r>
        <w:rPr>
          <w:rFonts w:ascii="宋体" w:hAnsi="宋体" w:cs="宋体" w:hint="eastAsia"/>
          <w:sz w:val="30"/>
          <w:szCs w:val="30"/>
        </w:rPr>
        <w:t>以上价格包含</w:t>
      </w:r>
      <w:r>
        <w:rPr>
          <w:rFonts w:ascii="宋体" w:hAnsi="宋体" w:cs="宋体" w:hint="eastAsia"/>
          <w:sz w:val="30"/>
          <w:szCs w:val="30"/>
        </w:rPr>
        <w:t>税费、差旅费、运输、搬运等</w:t>
      </w:r>
      <w:r>
        <w:rPr>
          <w:rFonts w:ascii="宋体" w:hAnsi="宋体" w:cs="宋体" w:hint="eastAsia"/>
          <w:sz w:val="30"/>
          <w:szCs w:val="30"/>
        </w:rPr>
        <w:t>一切</w:t>
      </w:r>
      <w:r>
        <w:rPr>
          <w:rFonts w:ascii="宋体" w:hAnsi="宋体" w:cs="宋体" w:hint="eastAsia"/>
          <w:sz w:val="30"/>
          <w:szCs w:val="30"/>
        </w:rPr>
        <w:t>与本项目相关的</w:t>
      </w:r>
      <w:r>
        <w:rPr>
          <w:rFonts w:ascii="宋体" w:hAnsi="宋体" w:cs="宋体" w:hint="eastAsia"/>
          <w:sz w:val="30"/>
          <w:szCs w:val="30"/>
        </w:rPr>
        <w:t>费用。</w:t>
      </w:r>
    </w:p>
    <w:p w:rsidR="005959F9" w:rsidRDefault="005B5218" w:rsidP="00CF305E">
      <w:pPr>
        <w:pStyle w:val="a0"/>
        <w:spacing w:line="380" w:lineRule="atLeast"/>
        <w:rPr>
          <w:color w:val="000000"/>
          <w:sz w:val="30"/>
          <w:szCs w:val="30"/>
        </w:rPr>
      </w:pPr>
      <w:r>
        <w:rPr>
          <w:rFonts w:hAnsi="宋体" w:cs="宋体" w:hint="eastAsia"/>
          <w:sz w:val="30"/>
          <w:szCs w:val="30"/>
        </w:rPr>
        <w:t xml:space="preserve">    3.</w:t>
      </w:r>
      <w:r>
        <w:rPr>
          <w:rFonts w:hAnsi="宋体" w:hint="eastAsia"/>
          <w:bCs/>
          <w:color w:val="000000"/>
          <w:sz w:val="30"/>
          <w:szCs w:val="30"/>
        </w:rPr>
        <w:t>供应商按采购人提供的</w:t>
      </w:r>
      <w:r>
        <w:rPr>
          <w:rFonts w:hAnsi="宋体" w:hint="eastAsia"/>
          <w:bCs/>
          <w:color w:val="000000"/>
          <w:sz w:val="30"/>
          <w:szCs w:val="30"/>
        </w:rPr>
        <w:t>采购清单及报价表</w:t>
      </w:r>
      <w:bookmarkStart w:id="0" w:name="_GoBack"/>
      <w:r>
        <w:rPr>
          <w:rFonts w:hAnsi="宋体" w:hint="eastAsia"/>
          <w:bCs/>
          <w:sz w:val="30"/>
          <w:szCs w:val="30"/>
        </w:rPr>
        <w:t>进行报</w:t>
      </w:r>
      <w:bookmarkEnd w:id="0"/>
      <w:r>
        <w:rPr>
          <w:rFonts w:hAnsi="宋体" w:hint="eastAsia"/>
          <w:bCs/>
          <w:color w:val="000000"/>
          <w:sz w:val="30"/>
          <w:szCs w:val="30"/>
        </w:rPr>
        <w:t>价</w:t>
      </w:r>
      <w:r>
        <w:rPr>
          <w:rFonts w:hAnsi="宋体" w:hint="eastAsia"/>
          <w:bCs/>
          <w:color w:val="000000"/>
          <w:sz w:val="30"/>
          <w:szCs w:val="30"/>
        </w:rPr>
        <w:t>，报价明显低于其他供应商报价或零报价，使得其报价可能低于其成本的或明显低于成本的，应当要求该供应商作出书面说明并提供相应的证明材料。供应商不能合理说明或者不能提供相应证明材料</w:t>
      </w:r>
      <w:r>
        <w:rPr>
          <w:rFonts w:hAnsi="宋体" w:hint="eastAsia"/>
          <w:bCs/>
          <w:color w:val="000000"/>
          <w:sz w:val="30"/>
          <w:szCs w:val="30"/>
        </w:rPr>
        <w:lastRenderedPageBreak/>
        <w:t>的，由询价小组认定该供应商以低于成本报价恶性竞争，其报价作废标处理。</w:t>
      </w:r>
    </w:p>
    <w:p w:rsidR="005959F9" w:rsidRDefault="005959F9" w:rsidP="00CF305E">
      <w:pPr>
        <w:pStyle w:val="a5"/>
        <w:spacing w:line="380" w:lineRule="atLeast"/>
      </w:pPr>
    </w:p>
    <w:p w:rsidR="005959F9" w:rsidRDefault="005959F9" w:rsidP="00CF305E">
      <w:pPr>
        <w:spacing w:line="380" w:lineRule="atLeast"/>
        <w:ind w:firstLineChars="1600" w:firstLine="4480"/>
        <w:jc w:val="left"/>
        <w:rPr>
          <w:rFonts w:asciiTheme="minorEastAsia" w:eastAsiaTheme="minorEastAsia" w:hAnsiTheme="minorEastAsia" w:cstheme="minorEastAsia"/>
          <w:kern w:val="0"/>
          <w:sz w:val="28"/>
          <w:szCs w:val="28"/>
        </w:rPr>
      </w:pPr>
    </w:p>
    <w:p w:rsidR="005959F9" w:rsidRDefault="005B5218" w:rsidP="00CF305E">
      <w:pPr>
        <w:spacing w:line="380" w:lineRule="atLeast"/>
        <w:ind w:firstLineChars="1600" w:firstLine="4480"/>
        <w:jc w:val="left"/>
        <w:rPr>
          <w:rFonts w:asciiTheme="minorEastAsia" w:eastAsiaTheme="minorEastAsia" w:hAnsiTheme="minorEastAsia" w:cs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t>供应商（签字</w:t>
      </w: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t>盖章）：</w:t>
      </w:r>
    </w:p>
    <w:p w:rsidR="005959F9" w:rsidRDefault="005B5218" w:rsidP="00CF305E">
      <w:pPr>
        <w:spacing w:line="380" w:lineRule="atLeast"/>
        <w:ind w:firstLineChars="1600" w:firstLine="4480"/>
        <w:jc w:val="left"/>
        <w:rPr>
          <w:rFonts w:asciiTheme="minorEastAsia" w:eastAsiaTheme="minorEastAsia" w:hAnsiTheme="minorEastAsia" w:cstheme="minorEastAsia"/>
          <w:kern w:val="0"/>
          <w:sz w:val="28"/>
          <w:szCs w:val="28"/>
        </w:rPr>
      </w:pPr>
      <w:r>
        <w:rPr>
          <w:rFonts w:asciiTheme="minorEastAsia" w:eastAsiaTheme="minorEastAsia" w:hAnsiTheme="minorEastAsia" w:cstheme="minorEastAsia" w:hint="eastAsia"/>
          <w:kern w:val="0"/>
          <w:sz w:val="28"/>
          <w:szCs w:val="28"/>
        </w:rPr>
        <w:t>法人或授权人签字：</w:t>
      </w:r>
    </w:p>
    <w:p w:rsidR="005959F9" w:rsidRDefault="00CF305E" w:rsidP="00CF305E">
      <w:pPr>
        <w:widowControl/>
        <w:spacing w:line="380" w:lineRule="atLeast"/>
        <w:ind w:firstLineChars="800" w:firstLine="2400"/>
        <w:jc w:val="left"/>
        <w:rPr>
          <w:rFonts w:ascii="宋体" w:hAnsi="宋体"/>
          <w:kern w:val="0"/>
          <w:sz w:val="30"/>
          <w:szCs w:val="30"/>
        </w:rPr>
      </w:pPr>
      <w:r>
        <w:rPr>
          <w:rFonts w:ascii="宋体" w:hAnsi="宋体" w:hint="eastAsia"/>
          <w:kern w:val="0"/>
          <w:sz w:val="30"/>
          <w:szCs w:val="30"/>
        </w:rPr>
        <w:t xml:space="preserve">              </w:t>
      </w:r>
      <w:r w:rsidR="005B5218">
        <w:rPr>
          <w:rFonts w:ascii="宋体" w:hAnsi="宋体" w:hint="eastAsia"/>
          <w:kern w:val="0"/>
          <w:sz w:val="30"/>
          <w:szCs w:val="30"/>
        </w:rPr>
        <w:t>时间：</w:t>
      </w:r>
      <w:r w:rsidR="005B5218">
        <w:rPr>
          <w:rFonts w:ascii="宋体" w:hAnsi="宋体" w:hint="eastAsia"/>
          <w:kern w:val="0"/>
          <w:sz w:val="30"/>
          <w:szCs w:val="30"/>
        </w:rPr>
        <w:t xml:space="preserve">  </w:t>
      </w:r>
      <w:r w:rsidR="005B5218">
        <w:rPr>
          <w:rFonts w:ascii="宋体" w:hAnsi="宋体" w:hint="eastAsia"/>
          <w:kern w:val="0"/>
          <w:sz w:val="30"/>
          <w:szCs w:val="30"/>
        </w:rPr>
        <w:t>年</w:t>
      </w:r>
      <w:r w:rsidR="005B5218">
        <w:rPr>
          <w:rFonts w:ascii="宋体" w:hAnsi="宋体" w:hint="eastAsia"/>
          <w:kern w:val="0"/>
          <w:sz w:val="30"/>
          <w:szCs w:val="30"/>
        </w:rPr>
        <w:t xml:space="preserve">   </w:t>
      </w:r>
      <w:r w:rsidR="005B5218">
        <w:rPr>
          <w:rFonts w:ascii="宋体" w:hAnsi="宋体" w:hint="eastAsia"/>
          <w:kern w:val="0"/>
          <w:sz w:val="30"/>
          <w:szCs w:val="30"/>
        </w:rPr>
        <w:t>月</w:t>
      </w:r>
      <w:r w:rsidR="005B5218">
        <w:rPr>
          <w:rFonts w:ascii="宋体" w:hAnsi="宋体" w:hint="eastAsia"/>
          <w:kern w:val="0"/>
          <w:sz w:val="30"/>
          <w:szCs w:val="30"/>
        </w:rPr>
        <w:t xml:space="preserve">   </w:t>
      </w:r>
      <w:r w:rsidR="005B5218">
        <w:rPr>
          <w:rFonts w:ascii="宋体" w:hAnsi="宋体" w:hint="eastAsia"/>
          <w:kern w:val="0"/>
          <w:sz w:val="30"/>
          <w:szCs w:val="30"/>
        </w:rPr>
        <w:t>日</w:t>
      </w:r>
    </w:p>
    <w:p w:rsidR="005959F9" w:rsidRDefault="005959F9" w:rsidP="005959F9">
      <w:pPr>
        <w:pStyle w:val="2"/>
        <w:ind w:firstLine="560"/>
      </w:pPr>
    </w:p>
    <w:sectPr w:rsidR="005959F9" w:rsidSect="005959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1BF33975"/>
    <w:rsid w:val="005959F9"/>
    <w:rsid w:val="005B5218"/>
    <w:rsid w:val="00CF305E"/>
    <w:rsid w:val="017C2BC1"/>
    <w:rsid w:val="088565F7"/>
    <w:rsid w:val="08A142C4"/>
    <w:rsid w:val="0A945B67"/>
    <w:rsid w:val="0E890DE2"/>
    <w:rsid w:val="12052196"/>
    <w:rsid w:val="16D221AA"/>
    <w:rsid w:val="1B50047D"/>
    <w:rsid w:val="1BF33975"/>
    <w:rsid w:val="23362875"/>
    <w:rsid w:val="25CB5B07"/>
    <w:rsid w:val="274218D0"/>
    <w:rsid w:val="2752329B"/>
    <w:rsid w:val="39141F4B"/>
    <w:rsid w:val="3C98565F"/>
    <w:rsid w:val="40FB4960"/>
    <w:rsid w:val="440F7806"/>
    <w:rsid w:val="497A1FB9"/>
    <w:rsid w:val="53127505"/>
    <w:rsid w:val="53593BF9"/>
    <w:rsid w:val="5C3209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Body Text 2" w:uiPriority="99" w:unhideWhenUsed="1" w:qFormat="1"/>
    <w:lsdException w:name="Strong" w:uiPriority="22" w:qFormat="1"/>
    <w:lsdException w:name="Emphasis" w:qFormat="1"/>
    <w:lsdException w:name="Document Map" w:uiPriority="99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959F9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Document Map"/>
    <w:basedOn w:val="a"/>
    <w:uiPriority w:val="99"/>
    <w:unhideWhenUsed/>
    <w:qFormat/>
    <w:rsid w:val="005959F9"/>
    <w:rPr>
      <w:rFonts w:ascii="宋体"/>
      <w:sz w:val="18"/>
      <w:szCs w:val="18"/>
    </w:rPr>
  </w:style>
  <w:style w:type="paragraph" w:styleId="a4">
    <w:name w:val="Normal Indent"/>
    <w:basedOn w:val="a"/>
    <w:next w:val="a"/>
    <w:qFormat/>
    <w:rsid w:val="005959F9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5">
    <w:name w:val="Body Text"/>
    <w:basedOn w:val="a"/>
    <w:uiPriority w:val="99"/>
    <w:unhideWhenUsed/>
    <w:qFormat/>
    <w:rsid w:val="005959F9"/>
  </w:style>
  <w:style w:type="paragraph" w:styleId="2">
    <w:name w:val="Body Text 2"/>
    <w:uiPriority w:val="99"/>
    <w:unhideWhenUsed/>
    <w:qFormat/>
    <w:rsid w:val="005959F9"/>
    <w:pPr>
      <w:widowControl w:val="0"/>
      <w:autoSpaceDE w:val="0"/>
      <w:autoSpaceDN w:val="0"/>
      <w:spacing w:line="400" w:lineRule="exact"/>
      <w:ind w:firstLineChars="200" w:firstLine="883"/>
    </w:pPr>
    <w:rPr>
      <w:rFonts w:ascii="宋体" w:eastAsia="宋体" w:hAnsi="宋体" w:cs="宋体"/>
      <w:sz w:val="28"/>
      <w:szCs w:val="22"/>
      <w:lang w:val="zh-CN" w:bidi="zh-CN"/>
    </w:rPr>
  </w:style>
  <w:style w:type="paragraph" w:styleId="a6">
    <w:name w:val="Title"/>
    <w:basedOn w:val="a"/>
    <w:next w:val="a"/>
    <w:qFormat/>
    <w:rsid w:val="005959F9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table" w:styleId="a7">
    <w:name w:val="Table Grid"/>
    <w:basedOn w:val="a2"/>
    <w:qFormat/>
    <w:rsid w:val="005959F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1"/>
    <w:uiPriority w:val="22"/>
    <w:qFormat/>
    <w:rsid w:val="005959F9"/>
    <w:rPr>
      <w:b/>
      <w:bCs/>
    </w:rPr>
  </w:style>
  <w:style w:type="paragraph" w:customStyle="1" w:styleId="1">
    <w:name w:val="列出段落1"/>
    <w:basedOn w:val="a"/>
    <w:uiPriority w:val="99"/>
    <w:unhideWhenUsed/>
    <w:qFormat/>
    <w:rsid w:val="005959F9"/>
    <w:pPr>
      <w:ind w:firstLineChars="200" w:firstLine="420"/>
    </w:pPr>
  </w:style>
  <w:style w:type="character" w:customStyle="1" w:styleId="font41">
    <w:name w:val="font41"/>
    <w:basedOn w:val="a1"/>
    <w:qFormat/>
    <w:rsid w:val="005959F9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sid w:val="005959F9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01">
    <w:name w:val="font01"/>
    <w:basedOn w:val="a1"/>
    <w:qFormat/>
    <w:rsid w:val="005959F9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87</Words>
  <Characters>501</Characters>
  <Application>Microsoft Office Word</Application>
  <DocSecurity>0</DocSecurity>
  <Lines>4</Lines>
  <Paragraphs>1</Paragraphs>
  <ScaleCrop>false</ScaleCrop>
  <Company>Microsoft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dcterms:created xsi:type="dcterms:W3CDTF">2023-04-14T13:56:00Z</dcterms:created>
  <dcterms:modified xsi:type="dcterms:W3CDTF">2023-04-14T13:56:00Z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7C7D8CBF51674E25AA7368A068EFD40E</vt:lpwstr>
  </property>
</Properties>
</file>