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  <w:lang w:eastAsia="zh-CN"/>
        </w:rPr>
        <w:t>件</w:t>
      </w:r>
      <w:r>
        <w:rPr>
          <w:rFonts w:hint="eastAsia"/>
          <w:sz w:val="28"/>
          <w:szCs w:val="28"/>
        </w:rPr>
        <w:t>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介入手术室家用电器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采购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4"/>
        <w:tblW w:w="131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233"/>
        <w:gridCol w:w="1845"/>
        <w:gridCol w:w="1620"/>
        <w:gridCol w:w="1155"/>
        <w:gridCol w:w="930"/>
        <w:gridCol w:w="914"/>
        <w:gridCol w:w="1845"/>
        <w:gridCol w:w="19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23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品名</w:t>
            </w:r>
          </w:p>
        </w:tc>
        <w:tc>
          <w:tcPr>
            <w:tcW w:w="184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规格</w:t>
            </w: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15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量</w:t>
            </w:r>
          </w:p>
        </w:tc>
        <w:tc>
          <w:tcPr>
            <w:tcW w:w="930" w:type="dxa"/>
            <w:vMerge w:val="restart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最高限制单价（元）</w:t>
            </w:r>
          </w:p>
        </w:tc>
        <w:tc>
          <w:tcPr>
            <w:tcW w:w="914" w:type="dxa"/>
            <w:vMerge w:val="restart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最高限价（元）</w:t>
            </w:r>
            <w:bookmarkStart w:id="0" w:name="_GoBack"/>
            <w:bookmarkEnd w:id="0"/>
          </w:p>
        </w:tc>
        <w:tc>
          <w:tcPr>
            <w:tcW w:w="3801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23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单价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23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冰箱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双门、 220L 、一级能效 、产品尺寸、长529、宽550、高1756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2300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2300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微波炉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容量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23L 、平板、功率900W、二级能效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580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580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饮水机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上置式、带保温功能、额定总功率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350W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350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1400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4700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84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29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下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1EBC302D"/>
    <w:rsid w:val="29125D90"/>
    <w:rsid w:val="2AEB174F"/>
    <w:rsid w:val="2DA713E9"/>
    <w:rsid w:val="2FE722AE"/>
    <w:rsid w:val="328E672E"/>
    <w:rsid w:val="33494501"/>
    <w:rsid w:val="339125EB"/>
    <w:rsid w:val="418467D7"/>
    <w:rsid w:val="496C5154"/>
    <w:rsid w:val="54F86307"/>
    <w:rsid w:val="57410432"/>
    <w:rsid w:val="604D3BD3"/>
    <w:rsid w:val="605B7A32"/>
    <w:rsid w:val="63EA4D9D"/>
    <w:rsid w:val="6C126F93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2023-12-26T02:17:45Z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5F3732B135F54827934AF6D2DD6888E6</vt:lpwstr>
  </property>
</Properties>
</file>