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眼耳鼻咽喉科电动刨削器维修询价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眼耳鼻咽喉科电动刨削器维修询价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03E67426"/>
    <w:rsid w:val="052D13DD"/>
    <w:rsid w:val="28881CAB"/>
    <w:rsid w:val="2FB37175"/>
    <w:rsid w:val="39613320"/>
    <w:rsid w:val="4A0A1393"/>
    <w:rsid w:val="4C7C33CE"/>
    <w:rsid w:val="5F176260"/>
    <w:rsid w:val="60F6061A"/>
    <w:rsid w:val="79B7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2024-07-24T08:52:13Z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1E80FFBB14BA4291AC2674DA84461CF1_13</vt:lpwstr>
  </property>
</Properties>
</file>