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二号楼11楼地板修复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花岗岩地砖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600x600mm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踢脚线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黑色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备注 1、上表中的报价包含税收、人工、配送、安装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、附件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等一切费用。</w:t>
      </w:r>
      <w:bookmarkStart w:id="0" w:name="_GoBack"/>
      <w:bookmarkEnd w:id="0"/>
    </w:p>
    <w:p>
      <w:pPr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2、请各家公司于202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17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点30分前将报价单和公司三证的复印件，密封交到玉溪市中医医院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后勤保障科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。</w:t>
      </w:r>
    </w:p>
    <w:p>
      <w:pPr>
        <w:ind w:firstLine="10080" w:firstLineChars="420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公司名称     盖章</w:t>
      </w:r>
    </w:p>
    <w:p>
      <w:pPr>
        <w:ind w:firstLine="9960" w:firstLineChars="4150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日期202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84C7996"/>
    <w:rsid w:val="0BC777E2"/>
    <w:rsid w:val="116A43B0"/>
    <w:rsid w:val="26100157"/>
    <w:rsid w:val="287B5677"/>
    <w:rsid w:val="29125D90"/>
    <w:rsid w:val="33194353"/>
    <w:rsid w:val="33494501"/>
    <w:rsid w:val="339125EB"/>
    <w:rsid w:val="354B6DC5"/>
    <w:rsid w:val="35851500"/>
    <w:rsid w:val="38F42404"/>
    <w:rsid w:val="418467D7"/>
    <w:rsid w:val="42BD7CC8"/>
    <w:rsid w:val="496C5154"/>
    <w:rsid w:val="52DA742A"/>
    <w:rsid w:val="54F86307"/>
    <w:rsid w:val="57C51F9A"/>
    <w:rsid w:val="5EEC29F7"/>
    <w:rsid w:val="605B7A32"/>
    <w:rsid w:val="63EA4D9D"/>
    <w:rsid w:val="667C29FE"/>
    <w:rsid w:val="6A1E7756"/>
    <w:rsid w:val="6D137B2D"/>
    <w:rsid w:val="710F7B87"/>
    <w:rsid w:val="740C4892"/>
    <w:rsid w:val="79A169AE"/>
    <w:rsid w:val="7B2905C6"/>
    <w:rsid w:val="7EE35A8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6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2023-09-08T01:00:00Z</cp:lastPrinted>
  <dcterms:modified xsi:type="dcterms:W3CDTF">2024-11-04T02:10:38Z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