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B187B8">
      <w:pPr>
        <w:jc w:val="left"/>
        <w:rPr>
          <w:rFonts w:ascii="方正仿宋_GBK" w:eastAsia="方正仿宋_GBK"/>
          <w:b/>
          <w:bCs/>
          <w:sz w:val="32"/>
          <w:szCs w:val="28"/>
        </w:rPr>
      </w:pPr>
      <w:r>
        <w:rPr>
          <w:rFonts w:hint="eastAsia" w:ascii="方正仿宋_GBK" w:eastAsia="方正仿宋_GBK"/>
          <w:b/>
          <w:bCs/>
          <w:sz w:val="32"/>
          <w:szCs w:val="28"/>
        </w:rPr>
        <w:t>附件</w:t>
      </w:r>
    </w:p>
    <w:p w14:paraId="114925FE">
      <w:pPr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pacing w:val="-16"/>
          <w:sz w:val="36"/>
          <w:szCs w:val="36"/>
        </w:rPr>
        <w:t>玉溪市中医医院</w:t>
      </w:r>
      <w:r>
        <w:rPr>
          <w:rFonts w:hint="eastAsia" w:asciiTheme="minorEastAsia" w:hAnsiTheme="minorEastAsia"/>
          <w:b/>
          <w:bCs/>
          <w:sz w:val="36"/>
          <w:szCs w:val="36"/>
          <w:lang w:eastAsia="zh-CN"/>
        </w:rPr>
        <w:t>原料药樟脑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的</w:t>
      </w:r>
      <w:r>
        <w:rPr>
          <w:rFonts w:hint="eastAsia" w:ascii="宋体" w:hAnsi="宋体" w:eastAsia="宋体" w:cs="宋体"/>
          <w:b/>
          <w:bCs/>
          <w:spacing w:val="-16"/>
          <w:sz w:val="36"/>
          <w:szCs w:val="36"/>
        </w:rPr>
        <w:t>报价单</w:t>
      </w:r>
    </w:p>
    <w:tbl>
      <w:tblPr>
        <w:tblStyle w:val="4"/>
        <w:tblW w:w="14175" w:type="dxa"/>
        <w:tblInd w:w="9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1717"/>
        <w:gridCol w:w="1905"/>
        <w:gridCol w:w="810"/>
        <w:gridCol w:w="1005"/>
        <w:gridCol w:w="1110"/>
        <w:gridCol w:w="1178"/>
        <w:gridCol w:w="877"/>
        <w:gridCol w:w="900"/>
        <w:gridCol w:w="803"/>
        <w:gridCol w:w="1095"/>
        <w:gridCol w:w="1275"/>
      </w:tblGrid>
      <w:tr w14:paraId="472AD1C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500" w:type="dxa"/>
            <w:vMerge w:val="restart"/>
            <w:vAlign w:val="center"/>
          </w:tcPr>
          <w:p w14:paraId="4D892C2A"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品名</w:t>
            </w:r>
          </w:p>
        </w:tc>
        <w:tc>
          <w:tcPr>
            <w:tcW w:w="3622" w:type="dxa"/>
            <w:gridSpan w:val="2"/>
            <w:vAlign w:val="center"/>
          </w:tcPr>
          <w:p w14:paraId="6F494876"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医院在用相关信息</w:t>
            </w:r>
          </w:p>
        </w:tc>
        <w:tc>
          <w:tcPr>
            <w:tcW w:w="9053" w:type="dxa"/>
            <w:gridSpan w:val="9"/>
            <w:vAlign w:val="center"/>
          </w:tcPr>
          <w:p w14:paraId="597E9B17"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报价相关信息</w:t>
            </w:r>
          </w:p>
        </w:tc>
      </w:tr>
      <w:tr w14:paraId="067C652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atLeast"/>
        </w:trPr>
        <w:tc>
          <w:tcPr>
            <w:tcW w:w="1500" w:type="dxa"/>
            <w:vMerge w:val="continue"/>
            <w:vAlign w:val="center"/>
          </w:tcPr>
          <w:p w14:paraId="72B0B48E">
            <w:pPr>
              <w:jc w:val="center"/>
              <w:rPr>
                <w:b/>
                <w:bCs w:val="0"/>
                <w:sz w:val="21"/>
                <w:szCs w:val="21"/>
              </w:rPr>
            </w:pPr>
          </w:p>
        </w:tc>
        <w:tc>
          <w:tcPr>
            <w:tcW w:w="1717" w:type="dxa"/>
            <w:vAlign w:val="center"/>
          </w:tcPr>
          <w:p w14:paraId="134749C6"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在用规格</w:t>
            </w:r>
          </w:p>
        </w:tc>
        <w:tc>
          <w:tcPr>
            <w:tcW w:w="1905" w:type="dxa"/>
            <w:vAlign w:val="center"/>
          </w:tcPr>
          <w:p w14:paraId="49F73D96"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在用生产厂家</w:t>
            </w:r>
          </w:p>
        </w:tc>
        <w:tc>
          <w:tcPr>
            <w:tcW w:w="810" w:type="dxa"/>
            <w:vAlign w:val="center"/>
          </w:tcPr>
          <w:p w14:paraId="5FD83F3F"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价格</w:t>
            </w: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（元）</w:t>
            </w:r>
          </w:p>
        </w:tc>
        <w:tc>
          <w:tcPr>
            <w:tcW w:w="1005" w:type="dxa"/>
            <w:vAlign w:val="center"/>
          </w:tcPr>
          <w:p w14:paraId="105BFEBB"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规格</w:t>
            </w:r>
          </w:p>
        </w:tc>
        <w:tc>
          <w:tcPr>
            <w:tcW w:w="1110" w:type="dxa"/>
            <w:vAlign w:val="center"/>
          </w:tcPr>
          <w:p w14:paraId="48DCE479"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生产厂家</w:t>
            </w:r>
          </w:p>
        </w:tc>
        <w:tc>
          <w:tcPr>
            <w:tcW w:w="1178" w:type="dxa"/>
            <w:vAlign w:val="center"/>
          </w:tcPr>
          <w:p w14:paraId="5E23E6B6"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是否</w:t>
            </w:r>
            <w:r>
              <w:rPr>
                <w:rFonts w:hint="eastAsia"/>
                <w:b/>
                <w:bCs w:val="0"/>
                <w:sz w:val="21"/>
                <w:szCs w:val="21"/>
              </w:rPr>
              <w:t>中市标（玉溪市联合限价采购平台）</w:t>
            </w:r>
          </w:p>
        </w:tc>
        <w:tc>
          <w:tcPr>
            <w:tcW w:w="877" w:type="dxa"/>
            <w:vAlign w:val="center"/>
          </w:tcPr>
          <w:p w14:paraId="5B612EF1"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是否中</w:t>
            </w:r>
            <w:r>
              <w:rPr>
                <w:rFonts w:hint="eastAsia"/>
                <w:b/>
                <w:bCs w:val="0"/>
                <w:sz w:val="21"/>
                <w:szCs w:val="21"/>
              </w:rPr>
              <w:t>省标</w:t>
            </w:r>
          </w:p>
        </w:tc>
        <w:tc>
          <w:tcPr>
            <w:tcW w:w="900" w:type="dxa"/>
            <w:vAlign w:val="center"/>
          </w:tcPr>
          <w:p w14:paraId="4C6DECD6"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是否</w:t>
            </w:r>
          </w:p>
          <w:p w14:paraId="20BEFA77"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两票</w:t>
            </w:r>
          </w:p>
        </w:tc>
        <w:tc>
          <w:tcPr>
            <w:tcW w:w="803" w:type="dxa"/>
            <w:vAlign w:val="center"/>
          </w:tcPr>
          <w:p w14:paraId="6F926C12"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val="en-US" w:eastAsia="zh-CN"/>
              </w:rPr>
              <w:t>是否基药</w:t>
            </w:r>
          </w:p>
        </w:tc>
        <w:tc>
          <w:tcPr>
            <w:tcW w:w="1095" w:type="dxa"/>
            <w:vAlign w:val="center"/>
          </w:tcPr>
          <w:p w14:paraId="60E2232F"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医保类别（甲类、乙类、自费）</w:t>
            </w:r>
          </w:p>
        </w:tc>
        <w:tc>
          <w:tcPr>
            <w:tcW w:w="1275" w:type="dxa"/>
            <w:vAlign w:val="center"/>
          </w:tcPr>
          <w:p w14:paraId="136F52F1">
            <w:pPr>
              <w:jc w:val="center"/>
              <w:rPr>
                <w:b/>
                <w:bCs w:val="0"/>
                <w:sz w:val="21"/>
                <w:szCs w:val="21"/>
              </w:rPr>
            </w:pPr>
          </w:p>
          <w:p w14:paraId="77A57899">
            <w:pPr>
              <w:jc w:val="center"/>
              <w:rPr>
                <w:b/>
                <w:bCs w:val="0"/>
                <w:sz w:val="21"/>
                <w:szCs w:val="21"/>
              </w:rPr>
            </w:pPr>
            <w:r>
              <w:rPr>
                <w:rFonts w:hint="eastAsia"/>
                <w:b/>
                <w:bCs w:val="0"/>
                <w:sz w:val="21"/>
                <w:szCs w:val="21"/>
              </w:rPr>
              <w:t>配送公司</w:t>
            </w:r>
          </w:p>
        </w:tc>
      </w:tr>
      <w:tr w14:paraId="7E85D72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</w:trPr>
        <w:tc>
          <w:tcPr>
            <w:tcW w:w="1500" w:type="dxa"/>
            <w:vAlign w:val="center"/>
          </w:tcPr>
          <w:p w14:paraId="1AFD3E9D"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樟脑</w:t>
            </w:r>
          </w:p>
        </w:tc>
        <w:tc>
          <w:tcPr>
            <w:tcW w:w="1717" w:type="dxa"/>
            <w:vAlign w:val="center"/>
          </w:tcPr>
          <w:p w14:paraId="3BD3C364">
            <w:pPr>
              <w:jc w:val="center"/>
              <w:rPr>
                <w:rFonts w:hint="default" w:eastAsia="宋体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val="en-US" w:eastAsia="zh-CN"/>
              </w:rPr>
              <w:t>1kg/袋</w:t>
            </w:r>
          </w:p>
        </w:tc>
        <w:tc>
          <w:tcPr>
            <w:tcW w:w="1905" w:type="dxa"/>
            <w:vAlign w:val="center"/>
          </w:tcPr>
          <w:p w14:paraId="2443FFC3">
            <w:pPr>
              <w:jc w:val="center"/>
              <w:rPr>
                <w:rFonts w:hint="default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val="en-US" w:eastAsia="zh-CN"/>
              </w:rPr>
              <w:t>江苏嘉福</w:t>
            </w:r>
          </w:p>
        </w:tc>
        <w:tc>
          <w:tcPr>
            <w:tcW w:w="810" w:type="dxa"/>
            <w:vAlign w:val="center"/>
          </w:tcPr>
          <w:p w14:paraId="35B5FB9A">
            <w:pPr>
              <w:jc w:val="center"/>
              <w:rPr>
                <w:rFonts w:hint="eastAsia"/>
                <w:b/>
                <w:bCs w:val="0"/>
                <w:sz w:val="21"/>
                <w:szCs w:val="21"/>
              </w:rPr>
            </w:pPr>
          </w:p>
        </w:tc>
        <w:tc>
          <w:tcPr>
            <w:tcW w:w="1005" w:type="dxa"/>
            <w:vAlign w:val="center"/>
          </w:tcPr>
          <w:p w14:paraId="742EFA15">
            <w:pPr>
              <w:jc w:val="center"/>
              <w:rPr>
                <w:rFonts w:hint="eastAsia"/>
                <w:b/>
                <w:bCs w:val="0"/>
                <w:sz w:val="21"/>
                <w:szCs w:val="21"/>
              </w:rPr>
            </w:pPr>
          </w:p>
        </w:tc>
        <w:tc>
          <w:tcPr>
            <w:tcW w:w="1110" w:type="dxa"/>
            <w:vAlign w:val="center"/>
          </w:tcPr>
          <w:p w14:paraId="24E3B2AC">
            <w:pPr>
              <w:jc w:val="center"/>
              <w:rPr>
                <w:rFonts w:hint="eastAsia"/>
                <w:b/>
                <w:bCs w:val="0"/>
                <w:sz w:val="21"/>
                <w:szCs w:val="21"/>
              </w:rPr>
            </w:pPr>
          </w:p>
        </w:tc>
        <w:tc>
          <w:tcPr>
            <w:tcW w:w="1178" w:type="dxa"/>
            <w:vAlign w:val="center"/>
          </w:tcPr>
          <w:p w14:paraId="65450993">
            <w:pPr>
              <w:jc w:val="center"/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否</w:t>
            </w:r>
          </w:p>
        </w:tc>
        <w:tc>
          <w:tcPr>
            <w:tcW w:w="877" w:type="dxa"/>
            <w:vAlign w:val="center"/>
          </w:tcPr>
          <w:p w14:paraId="04BAFFFC">
            <w:pPr>
              <w:jc w:val="center"/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eastAsia="zh-CN"/>
              </w:rPr>
              <w:t>否</w:t>
            </w:r>
          </w:p>
        </w:tc>
        <w:tc>
          <w:tcPr>
            <w:tcW w:w="900" w:type="dxa"/>
            <w:vAlign w:val="center"/>
          </w:tcPr>
          <w:p w14:paraId="31074DFA">
            <w:pPr>
              <w:jc w:val="center"/>
              <w:rPr>
                <w:rFonts w:hint="eastAsia" w:eastAsia="宋体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val="en-US" w:eastAsia="zh-CN"/>
              </w:rPr>
              <w:t>否</w:t>
            </w:r>
          </w:p>
        </w:tc>
        <w:tc>
          <w:tcPr>
            <w:tcW w:w="803" w:type="dxa"/>
            <w:vAlign w:val="center"/>
          </w:tcPr>
          <w:p w14:paraId="019011D7">
            <w:pPr>
              <w:jc w:val="left"/>
              <w:rPr>
                <w:rFonts w:hint="eastAsia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val="en-US" w:eastAsia="zh-CN"/>
              </w:rPr>
              <w:t>否</w:t>
            </w:r>
          </w:p>
        </w:tc>
        <w:tc>
          <w:tcPr>
            <w:tcW w:w="1095" w:type="dxa"/>
            <w:vAlign w:val="center"/>
          </w:tcPr>
          <w:p w14:paraId="09BB9D0D">
            <w:pPr>
              <w:jc w:val="center"/>
              <w:rPr>
                <w:rFonts w:hint="default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1"/>
                <w:szCs w:val="21"/>
                <w:lang w:val="en-US" w:eastAsia="zh-CN"/>
              </w:rPr>
              <w:t>否</w:t>
            </w:r>
          </w:p>
        </w:tc>
        <w:tc>
          <w:tcPr>
            <w:tcW w:w="1275" w:type="dxa"/>
            <w:vAlign w:val="center"/>
          </w:tcPr>
          <w:p w14:paraId="519A5952">
            <w:pPr>
              <w:jc w:val="center"/>
              <w:rPr>
                <w:rFonts w:hint="eastAsia"/>
                <w:b/>
                <w:bCs w:val="0"/>
                <w:sz w:val="21"/>
                <w:szCs w:val="21"/>
              </w:rPr>
            </w:pPr>
          </w:p>
        </w:tc>
      </w:tr>
    </w:tbl>
    <w:p w14:paraId="0BB6E9CA">
      <w:pPr>
        <w:ind w:firstLine="4216" w:firstLineChars="2000"/>
        <w:rPr>
          <w:rFonts w:hint="eastAsia" w:eastAsia="宋体"/>
          <w:b/>
          <w:sz w:val="21"/>
          <w:szCs w:val="21"/>
          <w:lang w:eastAsia="zh-CN"/>
        </w:rPr>
      </w:pPr>
    </w:p>
    <w:p w14:paraId="507C4465">
      <w:pPr>
        <w:wordWrap w:val="0"/>
        <w:jc w:val="right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  <w:r>
        <w:rPr>
          <w:rFonts w:hint="eastAsia"/>
          <w:b/>
          <w:sz w:val="28"/>
          <w:szCs w:val="28"/>
          <w:u w:val="single"/>
        </w:rPr>
        <w:t xml:space="preserve"> </w:t>
      </w:r>
      <w:r>
        <w:rPr>
          <w:b/>
          <w:sz w:val="28"/>
          <w:szCs w:val="28"/>
          <w:u w:val="single"/>
        </w:rPr>
        <w:t xml:space="preserve">                            </w:t>
      </w:r>
    </w:p>
    <w:p w14:paraId="6C053A68">
      <w:pPr>
        <w:ind w:firstLine="8995" w:firstLineChars="3200"/>
        <w:rPr>
          <w:u w:val="single"/>
        </w:rPr>
      </w:pPr>
      <w:r>
        <w:rPr>
          <w:rFonts w:hint="eastAsia"/>
          <w:b/>
          <w:sz w:val="28"/>
          <w:szCs w:val="28"/>
        </w:rPr>
        <w:t>日  期：</w:t>
      </w:r>
      <w:r>
        <w:rPr>
          <w:sz w:val="28"/>
          <w:szCs w:val="28"/>
          <w:u w:val="single"/>
        </w:rPr>
        <w:t xml:space="preserve">                         </w:t>
      </w:r>
      <w:bookmarkStart w:id="0" w:name="_GoBack"/>
      <w:bookmarkEnd w:id="0"/>
    </w:p>
    <w:sectPr>
      <w:pgSz w:w="16838" w:h="11906" w:orient="landscape"/>
      <w:pgMar w:top="1440" w:right="1378" w:bottom="1440" w:left="13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5AD"/>
    <w:rsid w:val="001A0BCC"/>
    <w:rsid w:val="001A0CD3"/>
    <w:rsid w:val="001E74B0"/>
    <w:rsid w:val="00256D82"/>
    <w:rsid w:val="002B301A"/>
    <w:rsid w:val="00312AF3"/>
    <w:rsid w:val="003642B5"/>
    <w:rsid w:val="00383942"/>
    <w:rsid w:val="00535113"/>
    <w:rsid w:val="00572FB0"/>
    <w:rsid w:val="0060521A"/>
    <w:rsid w:val="00675A7A"/>
    <w:rsid w:val="00696567"/>
    <w:rsid w:val="0079095D"/>
    <w:rsid w:val="008D75AD"/>
    <w:rsid w:val="00943645"/>
    <w:rsid w:val="00965B5B"/>
    <w:rsid w:val="00A45B2D"/>
    <w:rsid w:val="00D33D2E"/>
    <w:rsid w:val="00D44AF0"/>
    <w:rsid w:val="00D8025F"/>
    <w:rsid w:val="00F15295"/>
    <w:rsid w:val="00F7433C"/>
    <w:rsid w:val="00FA6EFE"/>
    <w:rsid w:val="010178CD"/>
    <w:rsid w:val="0132234B"/>
    <w:rsid w:val="02527924"/>
    <w:rsid w:val="02537E15"/>
    <w:rsid w:val="02DD16E6"/>
    <w:rsid w:val="04033D35"/>
    <w:rsid w:val="044550F0"/>
    <w:rsid w:val="04CD4A6C"/>
    <w:rsid w:val="05C14887"/>
    <w:rsid w:val="062457C3"/>
    <w:rsid w:val="06DD5127"/>
    <w:rsid w:val="07477CC4"/>
    <w:rsid w:val="08036D49"/>
    <w:rsid w:val="085B01EA"/>
    <w:rsid w:val="095576B3"/>
    <w:rsid w:val="0C7F22BB"/>
    <w:rsid w:val="0C942DFE"/>
    <w:rsid w:val="0CC56C4C"/>
    <w:rsid w:val="0D2F0217"/>
    <w:rsid w:val="0D380483"/>
    <w:rsid w:val="0E1B2AFB"/>
    <w:rsid w:val="0F314FDA"/>
    <w:rsid w:val="0F3B291B"/>
    <w:rsid w:val="0F8067C9"/>
    <w:rsid w:val="0FA92E3D"/>
    <w:rsid w:val="0FBB092B"/>
    <w:rsid w:val="0FFF46F0"/>
    <w:rsid w:val="11073B5F"/>
    <w:rsid w:val="111021BF"/>
    <w:rsid w:val="11380A1B"/>
    <w:rsid w:val="1202698F"/>
    <w:rsid w:val="12305854"/>
    <w:rsid w:val="12F540A7"/>
    <w:rsid w:val="138E3221"/>
    <w:rsid w:val="13B24D23"/>
    <w:rsid w:val="14010B19"/>
    <w:rsid w:val="14B872C1"/>
    <w:rsid w:val="15055B67"/>
    <w:rsid w:val="159D453D"/>
    <w:rsid w:val="15DD7E01"/>
    <w:rsid w:val="161C5E03"/>
    <w:rsid w:val="16264B6B"/>
    <w:rsid w:val="16277781"/>
    <w:rsid w:val="164C532E"/>
    <w:rsid w:val="165530B9"/>
    <w:rsid w:val="17200B86"/>
    <w:rsid w:val="172310DE"/>
    <w:rsid w:val="178C10BE"/>
    <w:rsid w:val="18644CB9"/>
    <w:rsid w:val="18F63DEC"/>
    <w:rsid w:val="19197E88"/>
    <w:rsid w:val="19E96A59"/>
    <w:rsid w:val="1A0478BD"/>
    <w:rsid w:val="1B122F1D"/>
    <w:rsid w:val="1BF7687E"/>
    <w:rsid w:val="1D2032E6"/>
    <w:rsid w:val="1D245E6F"/>
    <w:rsid w:val="1D6F01BD"/>
    <w:rsid w:val="1D76224A"/>
    <w:rsid w:val="1DD129E1"/>
    <w:rsid w:val="1E553730"/>
    <w:rsid w:val="1E650825"/>
    <w:rsid w:val="1EF75AFE"/>
    <w:rsid w:val="1F0F369D"/>
    <w:rsid w:val="1F62197D"/>
    <w:rsid w:val="213E257B"/>
    <w:rsid w:val="21F150BC"/>
    <w:rsid w:val="222B3666"/>
    <w:rsid w:val="224047D6"/>
    <w:rsid w:val="228F006F"/>
    <w:rsid w:val="22D20002"/>
    <w:rsid w:val="22EF51FA"/>
    <w:rsid w:val="236947D5"/>
    <w:rsid w:val="24017FAF"/>
    <w:rsid w:val="24395619"/>
    <w:rsid w:val="248371C6"/>
    <w:rsid w:val="25777AB3"/>
    <w:rsid w:val="259D4EE0"/>
    <w:rsid w:val="2621427E"/>
    <w:rsid w:val="26A87999"/>
    <w:rsid w:val="26AA7740"/>
    <w:rsid w:val="26DB055C"/>
    <w:rsid w:val="271E133C"/>
    <w:rsid w:val="28B5642C"/>
    <w:rsid w:val="28DE3E31"/>
    <w:rsid w:val="29726284"/>
    <w:rsid w:val="29B20D4A"/>
    <w:rsid w:val="2B174563"/>
    <w:rsid w:val="2B471074"/>
    <w:rsid w:val="2B672AE8"/>
    <w:rsid w:val="2BE34672"/>
    <w:rsid w:val="2BE404CB"/>
    <w:rsid w:val="2C3F0803"/>
    <w:rsid w:val="2CE426F0"/>
    <w:rsid w:val="2DAA659F"/>
    <w:rsid w:val="2F686C5F"/>
    <w:rsid w:val="300D7842"/>
    <w:rsid w:val="30ED675F"/>
    <w:rsid w:val="31270C77"/>
    <w:rsid w:val="31420399"/>
    <w:rsid w:val="3207130C"/>
    <w:rsid w:val="321C536D"/>
    <w:rsid w:val="32EC23C9"/>
    <w:rsid w:val="333A5C20"/>
    <w:rsid w:val="3406196E"/>
    <w:rsid w:val="341A772A"/>
    <w:rsid w:val="349A5133"/>
    <w:rsid w:val="34D61960"/>
    <w:rsid w:val="34FF1AE6"/>
    <w:rsid w:val="3501545A"/>
    <w:rsid w:val="35353A94"/>
    <w:rsid w:val="35617D65"/>
    <w:rsid w:val="359B46EB"/>
    <w:rsid w:val="36A04FAE"/>
    <w:rsid w:val="36BB183E"/>
    <w:rsid w:val="378635F4"/>
    <w:rsid w:val="37A928C7"/>
    <w:rsid w:val="3839541C"/>
    <w:rsid w:val="391D4C38"/>
    <w:rsid w:val="39367A0C"/>
    <w:rsid w:val="399523A1"/>
    <w:rsid w:val="3AD76104"/>
    <w:rsid w:val="3C5D748A"/>
    <w:rsid w:val="3C93046A"/>
    <w:rsid w:val="3CDB5E54"/>
    <w:rsid w:val="3D141EDA"/>
    <w:rsid w:val="3E1401DC"/>
    <w:rsid w:val="3E2F3131"/>
    <w:rsid w:val="3EB40054"/>
    <w:rsid w:val="3F2204AB"/>
    <w:rsid w:val="3F2539BC"/>
    <w:rsid w:val="3FFB3576"/>
    <w:rsid w:val="3FFD528A"/>
    <w:rsid w:val="4108534F"/>
    <w:rsid w:val="417F0846"/>
    <w:rsid w:val="41837516"/>
    <w:rsid w:val="4279589D"/>
    <w:rsid w:val="42ED3188"/>
    <w:rsid w:val="43531E75"/>
    <w:rsid w:val="43FA7AAF"/>
    <w:rsid w:val="448404F4"/>
    <w:rsid w:val="44962443"/>
    <w:rsid w:val="44BE0BFB"/>
    <w:rsid w:val="44FD7379"/>
    <w:rsid w:val="457D086F"/>
    <w:rsid w:val="458E1BC3"/>
    <w:rsid w:val="45C96B7A"/>
    <w:rsid w:val="46DE33E6"/>
    <w:rsid w:val="47A6675E"/>
    <w:rsid w:val="47AB0232"/>
    <w:rsid w:val="47EF6380"/>
    <w:rsid w:val="485D0BB2"/>
    <w:rsid w:val="48665F9A"/>
    <w:rsid w:val="48AB2881"/>
    <w:rsid w:val="494756A0"/>
    <w:rsid w:val="494949E9"/>
    <w:rsid w:val="498051D9"/>
    <w:rsid w:val="4ABD0426"/>
    <w:rsid w:val="4B892780"/>
    <w:rsid w:val="4B912104"/>
    <w:rsid w:val="4BAE7924"/>
    <w:rsid w:val="4BDB7881"/>
    <w:rsid w:val="4BE007C3"/>
    <w:rsid w:val="4C914908"/>
    <w:rsid w:val="4DB608C4"/>
    <w:rsid w:val="500312B4"/>
    <w:rsid w:val="50153E82"/>
    <w:rsid w:val="50191E66"/>
    <w:rsid w:val="517C5832"/>
    <w:rsid w:val="51894837"/>
    <w:rsid w:val="521A093C"/>
    <w:rsid w:val="52C80127"/>
    <w:rsid w:val="52D376FC"/>
    <w:rsid w:val="53E6178F"/>
    <w:rsid w:val="54130E8F"/>
    <w:rsid w:val="54182D99"/>
    <w:rsid w:val="548F3B6C"/>
    <w:rsid w:val="5586393C"/>
    <w:rsid w:val="55B41C98"/>
    <w:rsid w:val="55F62C13"/>
    <w:rsid w:val="56E22B10"/>
    <w:rsid w:val="56EE4805"/>
    <w:rsid w:val="57047326"/>
    <w:rsid w:val="576D730B"/>
    <w:rsid w:val="58216F34"/>
    <w:rsid w:val="58B7139F"/>
    <w:rsid w:val="5901685C"/>
    <w:rsid w:val="593C5502"/>
    <w:rsid w:val="594C4DE5"/>
    <w:rsid w:val="59BD492B"/>
    <w:rsid w:val="59D55552"/>
    <w:rsid w:val="5A1351D3"/>
    <w:rsid w:val="5A6935F7"/>
    <w:rsid w:val="5A9A120F"/>
    <w:rsid w:val="5B2A60B0"/>
    <w:rsid w:val="5BDD6F81"/>
    <w:rsid w:val="5C8D5A72"/>
    <w:rsid w:val="5DAF0881"/>
    <w:rsid w:val="5E1A55C5"/>
    <w:rsid w:val="5ECB2C5F"/>
    <w:rsid w:val="60574AA4"/>
    <w:rsid w:val="610F4663"/>
    <w:rsid w:val="6175253D"/>
    <w:rsid w:val="61CB6C9E"/>
    <w:rsid w:val="62780287"/>
    <w:rsid w:val="629C3BBC"/>
    <w:rsid w:val="62DB5266"/>
    <w:rsid w:val="63A80F84"/>
    <w:rsid w:val="65B017C8"/>
    <w:rsid w:val="65E10E25"/>
    <w:rsid w:val="65E12279"/>
    <w:rsid w:val="66D06737"/>
    <w:rsid w:val="670D4A27"/>
    <w:rsid w:val="676C5329"/>
    <w:rsid w:val="67B252F9"/>
    <w:rsid w:val="67D63CCB"/>
    <w:rsid w:val="67ED0F75"/>
    <w:rsid w:val="681F35FB"/>
    <w:rsid w:val="689D5691"/>
    <w:rsid w:val="6A140EE1"/>
    <w:rsid w:val="6A870E71"/>
    <w:rsid w:val="6ADA0EE3"/>
    <w:rsid w:val="6B365830"/>
    <w:rsid w:val="6B61202C"/>
    <w:rsid w:val="6B636063"/>
    <w:rsid w:val="6B731BD5"/>
    <w:rsid w:val="6CD31E75"/>
    <w:rsid w:val="6D0C6551"/>
    <w:rsid w:val="6D277B8B"/>
    <w:rsid w:val="6D9C37B9"/>
    <w:rsid w:val="6E025162"/>
    <w:rsid w:val="6E935FCD"/>
    <w:rsid w:val="6F1569DF"/>
    <w:rsid w:val="70666491"/>
    <w:rsid w:val="70880C01"/>
    <w:rsid w:val="70CD2DC3"/>
    <w:rsid w:val="71B95D2B"/>
    <w:rsid w:val="72076E2C"/>
    <w:rsid w:val="723135C4"/>
    <w:rsid w:val="728060D5"/>
    <w:rsid w:val="736F76B1"/>
    <w:rsid w:val="742A3CDE"/>
    <w:rsid w:val="74467F08"/>
    <w:rsid w:val="76750C1A"/>
    <w:rsid w:val="77690162"/>
    <w:rsid w:val="77BB5799"/>
    <w:rsid w:val="78A75B01"/>
    <w:rsid w:val="78EF53BF"/>
    <w:rsid w:val="799743FF"/>
    <w:rsid w:val="7AAE7C0C"/>
    <w:rsid w:val="7B022291"/>
    <w:rsid w:val="7B10281F"/>
    <w:rsid w:val="7B1D006A"/>
    <w:rsid w:val="7B3744BC"/>
    <w:rsid w:val="7C901D93"/>
    <w:rsid w:val="7CF53810"/>
    <w:rsid w:val="7E54517A"/>
    <w:rsid w:val="7EDB7CAE"/>
    <w:rsid w:val="7EE35650"/>
    <w:rsid w:val="7F5317D9"/>
    <w:rsid w:val="7F580173"/>
    <w:rsid w:val="7FD00AB8"/>
    <w:rsid w:val="7FF273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  <w:style w:type="character" w:customStyle="1" w:styleId="9">
    <w:name w:val="font11"/>
    <w:basedOn w:val="6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10">
    <w:name w:val="font01"/>
    <w:basedOn w:val="6"/>
    <w:qFormat/>
    <w:uiPriority w:val="0"/>
    <w:rPr>
      <w:rFonts w:hint="default" w:ascii="Segoe UI" w:hAnsi="Segoe UI" w:eastAsia="Segoe UI" w:cs="Segoe UI"/>
      <w:color w:val="000000"/>
      <w:sz w:val="18"/>
      <w:szCs w:val="18"/>
      <w:u w:val="none"/>
    </w:rPr>
  </w:style>
  <w:style w:type="character" w:customStyle="1" w:styleId="11">
    <w:name w:val="font31"/>
    <w:basedOn w:val="6"/>
    <w:qFormat/>
    <w:uiPriority w:val="0"/>
    <w:rPr>
      <w:rFonts w:hint="default" w:ascii="Segoe UI" w:hAnsi="Segoe UI" w:eastAsia="Segoe UI" w:cs="Segoe UI"/>
      <w:color w:val="000000"/>
      <w:sz w:val="20"/>
      <w:szCs w:val="20"/>
      <w:u w:val="none"/>
    </w:rPr>
  </w:style>
  <w:style w:type="character" w:customStyle="1" w:styleId="12">
    <w:name w:val="font4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701</Words>
  <Characters>761</Characters>
  <Lines>7</Lines>
  <Paragraphs>1</Paragraphs>
  <TotalTime>48</TotalTime>
  <ScaleCrop>false</ScaleCrop>
  <LinksUpToDate>false</LinksUpToDate>
  <CharactersWithSpaces>835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2019-01-03T09:26:00Z</dcterms:created>
  <dc:creator>速懿</dc:creator>
  <cp:lastModifiedBy>沐维娜</cp:lastModifiedBy>
  <dcterms:modified xsi:type="dcterms:W3CDTF">2025-02-18T02:39:33Z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BA5F7CAD71AA44109F40E80D6336F6F2_13</vt:lpwstr>
  </property>
  <property fmtid="{D5CDD505-2E9C-101B-9397-08002B2CF9AE}" pid="4" name="KSOTemplateDocerSaveRecord">
    <vt:lpwstr>eyJoZGlkIjoiNjhhOTRlNzQ3ZWEzZDE4Yjc5ZDE0ZTBmNzViZmQ0MjgiLCJ1c2VySWQiOiIxNTI3NTI5NTk0In0=</vt:lpwstr>
  </property>
</Properties>
</file>