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09D" w:rsidRDefault="0097109D" w:rsidP="002742DA">
      <w:pPr>
        <w:spacing w:line="360" w:lineRule="auto"/>
        <w:jc w:val="left"/>
        <w:rPr>
          <w:b/>
          <w:sz w:val="24"/>
          <w:szCs w:val="24"/>
        </w:rPr>
      </w:pPr>
    </w:p>
    <w:p w:rsidR="002742DA" w:rsidRPr="002742DA" w:rsidRDefault="002742DA" w:rsidP="002742DA">
      <w:pPr>
        <w:spacing w:line="360" w:lineRule="auto"/>
        <w:jc w:val="left"/>
        <w:rPr>
          <w:b/>
          <w:sz w:val="24"/>
          <w:szCs w:val="24"/>
        </w:rPr>
      </w:pPr>
      <w:r w:rsidRPr="002742DA">
        <w:rPr>
          <w:b/>
          <w:sz w:val="24"/>
          <w:szCs w:val="24"/>
        </w:rPr>
        <w:t>附件</w:t>
      </w:r>
      <w:r w:rsidRPr="002742DA">
        <w:rPr>
          <w:rFonts w:hint="eastAsia"/>
          <w:b/>
          <w:sz w:val="24"/>
          <w:szCs w:val="24"/>
        </w:rPr>
        <w:t>1</w:t>
      </w:r>
    </w:p>
    <w:p w:rsidR="002742DA" w:rsidRPr="00D76D9A" w:rsidRDefault="002742DA" w:rsidP="002742DA">
      <w:pPr>
        <w:spacing w:line="360" w:lineRule="auto"/>
        <w:jc w:val="center"/>
        <w:rPr>
          <w:b/>
          <w:sz w:val="48"/>
        </w:rPr>
      </w:pPr>
      <w:r w:rsidRPr="00D76D9A">
        <w:rPr>
          <w:b/>
          <w:sz w:val="48"/>
        </w:rPr>
        <w:t>玉溪市中医医院</w:t>
      </w:r>
    </w:p>
    <w:p w:rsidR="002742DA" w:rsidRDefault="002742DA" w:rsidP="002742DA">
      <w:pPr>
        <w:spacing w:line="360" w:lineRule="auto"/>
        <w:jc w:val="center"/>
        <w:rPr>
          <w:b/>
          <w:sz w:val="32"/>
        </w:rPr>
      </w:pPr>
      <w:r w:rsidRPr="00D76D9A">
        <w:rPr>
          <w:b/>
          <w:sz w:val="32"/>
        </w:rPr>
        <w:t>大型医院巡查</w:t>
      </w:r>
      <w:r w:rsidRPr="00D76D9A">
        <w:rPr>
          <w:rFonts w:hint="eastAsia"/>
          <w:b/>
          <w:sz w:val="32"/>
        </w:rPr>
        <w:t>、等级医院评审项目</w:t>
      </w:r>
      <w:r>
        <w:rPr>
          <w:rFonts w:hint="eastAsia"/>
          <w:b/>
          <w:sz w:val="32"/>
        </w:rPr>
        <w:t>技术参数</w:t>
      </w:r>
    </w:p>
    <w:p w:rsidR="002742DA" w:rsidRDefault="002742DA" w:rsidP="002742DA">
      <w:pPr>
        <w:spacing w:line="360" w:lineRule="auto"/>
        <w:jc w:val="center"/>
        <w:rPr>
          <w:b/>
          <w:sz w:val="32"/>
        </w:rPr>
      </w:pPr>
    </w:p>
    <w:p w:rsidR="002742DA" w:rsidRPr="009F6FC4" w:rsidRDefault="002742DA" w:rsidP="002742DA">
      <w:pPr>
        <w:pStyle w:val="a6"/>
        <w:numPr>
          <w:ilvl w:val="0"/>
          <w:numId w:val="3"/>
        </w:numPr>
        <w:spacing w:line="360" w:lineRule="auto"/>
        <w:ind w:firstLineChars="0"/>
        <w:jc w:val="left"/>
        <w:outlineLvl w:val="0"/>
        <w:rPr>
          <w:b/>
          <w:sz w:val="32"/>
        </w:rPr>
      </w:pPr>
      <w:r w:rsidRPr="009F6FC4">
        <w:rPr>
          <w:rFonts w:hint="eastAsia"/>
          <w:b/>
          <w:sz w:val="32"/>
        </w:rPr>
        <w:t>项目概述</w:t>
      </w:r>
    </w:p>
    <w:p w:rsidR="002742DA" w:rsidRPr="009F6FC4" w:rsidRDefault="002742DA" w:rsidP="00AD083F">
      <w:pPr>
        <w:spacing w:beforeLines="50" w:afterLines="50" w:line="360" w:lineRule="auto"/>
        <w:ind w:left="425"/>
        <w:outlineLvl w:val="1"/>
        <w:rPr>
          <w:rFonts w:ascii="Arial" w:hAnsi="Arial" w:cs="Arial"/>
          <w:b/>
          <w:bCs/>
          <w:sz w:val="28"/>
          <w:szCs w:val="28"/>
        </w:rPr>
      </w:pPr>
      <w:bookmarkStart w:id="0" w:name="_Toc262893307"/>
      <w:r>
        <w:rPr>
          <w:rFonts w:ascii="Arial" w:hAnsi="Arial" w:cs="Arial" w:hint="eastAsia"/>
          <w:b/>
          <w:bCs/>
          <w:sz w:val="28"/>
          <w:szCs w:val="28"/>
        </w:rPr>
        <w:t xml:space="preserve">1 </w:t>
      </w:r>
      <w:r w:rsidRPr="009F6FC4">
        <w:rPr>
          <w:rFonts w:ascii="Arial" w:hAnsi="Arial" w:cs="Arial" w:hint="eastAsia"/>
          <w:b/>
          <w:bCs/>
          <w:sz w:val="28"/>
          <w:szCs w:val="28"/>
        </w:rPr>
        <w:t>项目目标</w:t>
      </w:r>
      <w:bookmarkEnd w:id="0"/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在</w:t>
      </w:r>
      <w:r w:rsidRPr="0022224E">
        <w:rPr>
          <w:rFonts w:hint="eastAsia"/>
        </w:rPr>
        <w:t>我院</w:t>
      </w:r>
      <w:r w:rsidRPr="008033DA">
        <w:rPr>
          <w:rFonts w:hint="eastAsia"/>
        </w:rPr>
        <w:t>的计算机网络、硬件的基础之上，通过计算机技术实现包括医院</w:t>
      </w:r>
      <w:r>
        <w:rPr>
          <w:rFonts w:hint="eastAsia"/>
        </w:rPr>
        <w:t>等级评审、大型医院巡查等信息系统，满足办公需求，从而提高医院</w:t>
      </w:r>
      <w:r w:rsidRPr="008033DA">
        <w:rPr>
          <w:rFonts w:hint="eastAsia"/>
        </w:rPr>
        <w:t>的整体管理效率和办公效率。</w:t>
      </w:r>
    </w:p>
    <w:p w:rsidR="002742DA" w:rsidRPr="0022224E" w:rsidRDefault="002742DA" w:rsidP="002742DA">
      <w:pPr>
        <w:pStyle w:val="153"/>
      </w:pPr>
      <w:r w:rsidRPr="0022224E">
        <w:t>医院等级评审</w:t>
      </w:r>
      <w:r w:rsidRPr="0022224E">
        <w:rPr>
          <w:rFonts w:hint="eastAsia"/>
        </w:rPr>
        <w:t>、</w:t>
      </w:r>
      <w:r w:rsidRPr="0022224E">
        <w:t>大型医院巡查信息系统,可自动获取医院评审所需的各项资料和指标数据,可实现对评审资料的快速查询、评审、统计和分析</w:t>
      </w:r>
      <w:r w:rsidRPr="0022224E">
        <w:rPr>
          <w:rFonts w:hint="eastAsia"/>
        </w:rPr>
        <w:t>。</w:t>
      </w:r>
    </w:p>
    <w:p w:rsidR="002742DA" w:rsidRPr="0022224E" w:rsidRDefault="002742DA" w:rsidP="002742DA">
      <w:pPr>
        <w:pStyle w:val="153"/>
      </w:pPr>
      <w:r w:rsidRPr="0022224E">
        <w:rPr>
          <w:rFonts w:hint="eastAsia"/>
        </w:rPr>
        <w:t>系统遵循先进性、实用性、安全性、开放性与标准化等原则，保证系统建设、维护、使用的低成本、可靠性、安全性、易于维护和易于使用。</w:t>
      </w:r>
    </w:p>
    <w:p w:rsidR="002742DA" w:rsidRPr="009F6FC4" w:rsidRDefault="002742DA" w:rsidP="00AD083F">
      <w:pPr>
        <w:pStyle w:val="a6"/>
        <w:numPr>
          <w:ilvl w:val="0"/>
          <w:numId w:val="4"/>
        </w:numPr>
        <w:spacing w:beforeLines="50" w:afterLines="50" w:line="360" w:lineRule="auto"/>
        <w:ind w:firstLineChars="0"/>
        <w:outlineLvl w:val="1"/>
        <w:rPr>
          <w:rFonts w:ascii="Arial" w:hAnsi="Arial" w:cs="Arial"/>
          <w:b/>
          <w:bCs/>
          <w:sz w:val="28"/>
          <w:szCs w:val="28"/>
        </w:rPr>
      </w:pPr>
      <w:bookmarkStart w:id="1" w:name="_Toc262893308"/>
      <w:r w:rsidRPr="009F6FC4">
        <w:rPr>
          <w:rFonts w:ascii="Arial" w:hAnsi="Arial" w:cs="Arial" w:hint="eastAsia"/>
          <w:b/>
          <w:bCs/>
          <w:sz w:val="28"/>
          <w:szCs w:val="28"/>
        </w:rPr>
        <w:t>建设原则</w:t>
      </w:r>
      <w:bookmarkEnd w:id="1"/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系统的建设应体现先进性、可靠性、实用性、安全性、易使用性、开放性、可扩展性、可维护性等原则。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先进性：应当采用当代主流技术，既要考虑应用平台和工具的先进，更要考虑系统结构和应用设计的先进性。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可靠性：系统设计应采用成熟、稳定、可靠的软件技术，保证系统在大数据量、高并发的情况下不间断地安全运行。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实用性：根据业务需求和业务流程，从方便用户使用的角度进行系统设计、功能和模块划分。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安全性：系统建设要符合用户对信息安全管理的要求，建立完善可靠的安全保障体系，对非法入侵、非法攻击和网络计算机病毒应具有很强的防范能力，确保系统具有严格的身份认证功能。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易使用性：应用界面简捷、直观，尽量减少菜单的层次和不必要的点击过程，使用户在</w:t>
      </w:r>
      <w:r w:rsidRPr="008033DA">
        <w:rPr>
          <w:rFonts w:hint="eastAsia"/>
        </w:rPr>
        <w:lastRenderedPageBreak/>
        <w:t>使用时一目了然，便于快速掌握系统操作方法，特别是要符合医技人员的思维方式和工作习惯，方便非计算机专业人员的使用。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开放性：为了使系统具有较强的生命力和开放性，应遵循已有的国际标准和国内标准，以利于采用多种先进技术和产品。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可扩展性：该信息系统是一个不断发展中的应用系统，在系统设计时要考虑到新技术，新产品出现时对本系统的兼容性；当业务需求、外部环境发生变化时，可以扩展系统的功能和性能。软件设计要简明，各功能模块间的耦合度小，以适应业务发展需要，便于系统的继承和扩展。</w:t>
      </w:r>
    </w:p>
    <w:p w:rsidR="002742DA" w:rsidRDefault="002742DA" w:rsidP="002742DA">
      <w:pPr>
        <w:pStyle w:val="153"/>
      </w:pPr>
      <w:r w:rsidRPr="008033DA">
        <w:rPr>
          <w:rFonts w:hint="eastAsia"/>
        </w:rPr>
        <w:t>可维护性：系统应具有良好的结构，各个部分应有明确和完整的定义，使得局部的修改不影响全局和其他部分的结构和运行。</w:t>
      </w:r>
    </w:p>
    <w:p w:rsidR="002742DA" w:rsidRPr="008033DA" w:rsidRDefault="002742DA" w:rsidP="002742DA">
      <w:pPr>
        <w:pStyle w:val="153"/>
      </w:pPr>
    </w:p>
    <w:p w:rsidR="002742DA" w:rsidRPr="009F6FC4" w:rsidRDefault="002742DA" w:rsidP="002742DA">
      <w:pPr>
        <w:pStyle w:val="a6"/>
        <w:numPr>
          <w:ilvl w:val="0"/>
          <w:numId w:val="2"/>
        </w:numPr>
        <w:spacing w:line="360" w:lineRule="auto"/>
        <w:ind w:firstLineChars="0"/>
        <w:jc w:val="left"/>
        <w:outlineLvl w:val="0"/>
        <w:rPr>
          <w:b/>
          <w:sz w:val="32"/>
        </w:rPr>
      </w:pPr>
      <w:r w:rsidRPr="009F6FC4">
        <w:rPr>
          <w:rFonts w:hint="eastAsia"/>
          <w:b/>
          <w:sz w:val="32"/>
        </w:rPr>
        <w:t>系统功能需求</w:t>
      </w:r>
    </w:p>
    <w:p w:rsidR="002742DA" w:rsidRPr="009F6FC4" w:rsidRDefault="002742DA" w:rsidP="00AD083F">
      <w:pPr>
        <w:spacing w:beforeLines="50" w:afterLines="50" w:line="360" w:lineRule="auto"/>
        <w:ind w:left="425"/>
        <w:outlineLvl w:val="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 w:hint="eastAsia"/>
          <w:b/>
          <w:bCs/>
          <w:sz w:val="28"/>
          <w:szCs w:val="28"/>
        </w:rPr>
        <w:t xml:space="preserve">1 </w:t>
      </w:r>
      <w:r w:rsidRPr="009F6FC4">
        <w:rPr>
          <w:rFonts w:ascii="Arial" w:hAnsi="Arial" w:cs="Arial" w:hint="eastAsia"/>
          <w:b/>
          <w:bCs/>
          <w:sz w:val="28"/>
          <w:szCs w:val="28"/>
        </w:rPr>
        <w:t>基本要求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系统建设遵循先进性、实用性、安全性、开放性与标准化等原则，保证系统建设、维护、使用的低成本、可靠性、安全性、易用性和易于维护，并要求系统具有良好的扩展性，以保证医院在不断发展壮大形势下的管理需要。</w:t>
      </w:r>
    </w:p>
    <w:p w:rsidR="002742DA" w:rsidRPr="00C56E32" w:rsidRDefault="002742DA" w:rsidP="002742DA">
      <w:pPr>
        <w:pStyle w:val="153"/>
      </w:pPr>
      <w:r w:rsidRPr="008033DA">
        <w:rPr>
          <w:rFonts w:hint="eastAsia"/>
        </w:rPr>
        <w:t>在技术实现上，</w:t>
      </w:r>
      <w:r w:rsidRPr="009F6FC4">
        <w:rPr>
          <w:rFonts w:hint="eastAsia"/>
        </w:rPr>
        <w:t>采用</w:t>
      </w:r>
      <w:r>
        <w:rPr>
          <w:rFonts w:hint="eastAsia"/>
        </w:rPr>
        <w:t>java</w:t>
      </w:r>
      <w:r w:rsidRPr="009F6FC4">
        <w:rPr>
          <w:rFonts w:hint="eastAsia"/>
        </w:rPr>
        <w:t>技术架构，支持主流的数据库（</w:t>
      </w:r>
      <w:r>
        <w:rPr>
          <w:rFonts w:hint="eastAsia"/>
        </w:rPr>
        <w:t xml:space="preserve">SQL SERVER </w:t>
      </w:r>
      <w:r w:rsidRPr="009F6FC4">
        <w:rPr>
          <w:rFonts w:hint="eastAsia"/>
        </w:rPr>
        <w:t>2008</w:t>
      </w:r>
      <w:r>
        <w:rPr>
          <w:rFonts w:hint="eastAsia"/>
        </w:rPr>
        <w:t>及以上或oracle 11G及以上</w:t>
      </w:r>
      <w:r w:rsidRPr="009F6FC4">
        <w:rPr>
          <w:rFonts w:hint="eastAsia"/>
        </w:rPr>
        <w:t>）。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信息共享：对信息资源可考虑有条件、分层次共享，使信息既得到充分、有效的利用，又符合内部信息的保密要求。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灵活性与扩充性：选用符合国际发展潮流的国际标准的软件，使系统具有良好的可移植性、可扩展性，保证在将来发展中迅速采用最新出现的技术，降低系统成本。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建立高效的信息交流与共享机制，采集和积累各类信息资源并实现共享，加强内部协作和信息交流快捷畅通，从而降低管理成本，并为领导督办、辅助决策提供最大限度支持。</w:t>
      </w:r>
    </w:p>
    <w:p w:rsidR="002742DA" w:rsidRPr="008033DA" w:rsidRDefault="002742DA" w:rsidP="002742DA">
      <w:pPr>
        <w:pStyle w:val="153"/>
      </w:pPr>
      <w:r w:rsidRPr="008033DA">
        <w:rPr>
          <w:rFonts w:hint="eastAsia"/>
        </w:rPr>
        <w:t>办公自动化系统采用</w:t>
      </w:r>
      <w:r w:rsidRPr="008033DA">
        <w:t>B/S</w:t>
      </w:r>
      <w:r w:rsidRPr="008033DA">
        <w:rPr>
          <w:rFonts w:hint="eastAsia"/>
        </w:rPr>
        <w:t>方式处理数据，并能够在医院生产环境下稳定运行。</w:t>
      </w:r>
    </w:p>
    <w:p w:rsidR="002742DA" w:rsidRPr="009F6FC4" w:rsidRDefault="002742DA" w:rsidP="002742DA">
      <w:pPr>
        <w:spacing w:line="360" w:lineRule="auto"/>
        <w:jc w:val="left"/>
        <w:rPr>
          <w:b/>
          <w:sz w:val="24"/>
        </w:rPr>
      </w:pPr>
    </w:p>
    <w:p w:rsidR="002742DA" w:rsidRPr="00B4799A" w:rsidRDefault="002742DA" w:rsidP="00AD083F">
      <w:pPr>
        <w:pStyle w:val="a6"/>
        <w:numPr>
          <w:ilvl w:val="0"/>
          <w:numId w:val="5"/>
        </w:numPr>
        <w:spacing w:beforeLines="50" w:afterLines="50" w:line="360" w:lineRule="auto"/>
        <w:ind w:firstLineChars="0"/>
        <w:outlineLvl w:val="1"/>
        <w:rPr>
          <w:rFonts w:ascii="Arial" w:hAnsi="Arial" w:cs="Arial"/>
          <w:b/>
          <w:bCs/>
          <w:sz w:val="28"/>
          <w:szCs w:val="28"/>
        </w:rPr>
      </w:pPr>
      <w:r w:rsidRPr="00B4799A">
        <w:rPr>
          <w:rFonts w:ascii="Arial" w:hAnsi="Arial" w:cs="Arial" w:hint="eastAsia"/>
          <w:b/>
          <w:bCs/>
          <w:sz w:val="28"/>
          <w:szCs w:val="28"/>
        </w:rPr>
        <w:t>功能需求</w:t>
      </w:r>
    </w:p>
    <w:p w:rsidR="002742DA" w:rsidRPr="00B4799A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lastRenderedPageBreak/>
        <w:t xml:space="preserve">2.1 </w:t>
      </w:r>
      <w:r w:rsidRPr="00B4799A">
        <w:rPr>
          <w:rFonts w:ascii="宋体" w:eastAsia="宋体" w:hAnsi="宋体"/>
          <w:b/>
          <w:sz w:val="24"/>
        </w:rPr>
        <w:t>标准细则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系统内需内置最新三级中医医院评审细则标准、大型中医医院巡查细则，按照章、节、条、款、要点有序排列，核心条款要有明显标记，界面清晰、层次分明，方便查看。</w:t>
      </w:r>
    </w:p>
    <w:p w:rsidR="002742DA" w:rsidRDefault="002742DA" w:rsidP="002742DA">
      <w:pPr>
        <w:spacing w:line="360" w:lineRule="auto"/>
        <w:ind w:left="420"/>
        <w:jc w:val="left"/>
      </w:pPr>
    </w:p>
    <w:p w:rsidR="002742DA" w:rsidRPr="009F6FC4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2.2 </w:t>
      </w:r>
      <w:r w:rsidRPr="009F6FC4">
        <w:rPr>
          <w:rFonts w:ascii="宋体" w:eastAsia="宋体" w:hAnsi="宋体" w:hint="eastAsia"/>
          <w:b/>
          <w:sz w:val="24"/>
        </w:rPr>
        <w:t>组织机构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系统支持手工建立评审组织，</w:t>
      </w:r>
      <w:r w:rsidRPr="00D76D9A">
        <w:rPr>
          <w:rFonts w:hint="eastAsia"/>
        </w:rPr>
        <w:t>按医院要求在系统中逐一建立所有参与评审的科室及人员，并支持批量导入。系统支持</w:t>
      </w:r>
      <w:r w:rsidRPr="00BD5AC7">
        <w:rPr>
          <w:rFonts w:hint="eastAsia"/>
        </w:rPr>
        <w:t>按科室分为督导科室、责任科室、承办科室、执行人，</w:t>
      </w:r>
      <w:r w:rsidRPr="00D76D9A">
        <w:rPr>
          <w:rFonts w:hint="eastAsia"/>
        </w:rPr>
        <w:t>主责科室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人员、副责科室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人员、监管科室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人员等多层级的管理模式，责任分工明确。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1525D4">
        <w:rPr>
          <w:rFonts w:hint="eastAsia"/>
        </w:rPr>
        <w:t>系统提供完善的员工档案管理，可以按卡片管理方式进行</w:t>
      </w:r>
      <w:r>
        <w:rPr>
          <w:rFonts w:hint="eastAsia"/>
        </w:rPr>
        <w:t>自</w:t>
      </w:r>
      <w:r w:rsidRPr="001525D4">
        <w:rPr>
          <w:rFonts w:hint="eastAsia"/>
        </w:rPr>
        <w:t>定义。并且栏目内容可以由用户进行自定义内容，满足不同医院不同需求。并且档案信息可以进行卡片式及字段级授权管理，没授权人员看不到相关卡片信息内容。</w:t>
      </w:r>
    </w:p>
    <w:p w:rsidR="002742DA" w:rsidRPr="001525D4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系统提供数据分析功能，可以根据人事信息进行多角度的分析，如：本院职工本科学历人数有多少，所占百分比是多少等。</w:t>
      </w:r>
    </w:p>
    <w:p w:rsidR="002742DA" w:rsidRDefault="002742DA" w:rsidP="002742DA">
      <w:pPr>
        <w:spacing w:line="360" w:lineRule="auto"/>
        <w:jc w:val="left"/>
        <w:rPr>
          <w:color w:val="333333"/>
          <w:szCs w:val="21"/>
        </w:rPr>
      </w:pPr>
    </w:p>
    <w:p w:rsidR="002742DA" w:rsidRPr="009F6FC4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2.3 </w:t>
      </w:r>
      <w:r w:rsidRPr="009F6FC4">
        <w:rPr>
          <w:rFonts w:ascii="宋体" w:eastAsia="宋体" w:hAnsi="宋体"/>
          <w:b/>
          <w:sz w:val="24"/>
        </w:rPr>
        <w:t>任务分配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t>系统支持将评审细则</w:t>
      </w:r>
      <w:r>
        <w:rPr>
          <w:rFonts w:hint="eastAsia"/>
        </w:rPr>
        <w:t>/</w:t>
      </w:r>
      <w:r>
        <w:rPr>
          <w:rFonts w:hint="eastAsia"/>
        </w:rPr>
        <w:t>巡查细则分配给指定的</w:t>
      </w:r>
      <w:r w:rsidRPr="00D76D9A">
        <w:rPr>
          <w:rFonts w:hint="eastAsia"/>
        </w:rPr>
        <w:t>主责科室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人员、副责科室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人员、监管科室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人员，支持重复分配。系统支持任务描述，引导任务负责人完成个人任务。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D76D9A">
        <w:rPr>
          <w:rFonts w:hint="eastAsia"/>
        </w:rPr>
        <w:t>主责科室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</w:t>
      </w:r>
      <w:r>
        <w:rPr>
          <w:rFonts w:hint="eastAsia"/>
        </w:rPr>
        <w:t>通过系统可以查看“我的任务”，哪些任务分配给了我执行，该任务的执行周期多久，该项任务要怎样完成等一目了然。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D76D9A">
        <w:rPr>
          <w:rFonts w:hint="eastAsia"/>
        </w:rPr>
        <w:t>副责科室</w:t>
      </w:r>
      <w:r w:rsidRPr="00D76D9A">
        <w:rPr>
          <w:rFonts w:hint="eastAsia"/>
        </w:rPr>
        <w:t>/</w:t>
      </w:r>
      <w:r w:rsidRPr="00D76D9A">
        <w:rPr>
          <w:rFonts w:hint="eastAsia"/>
        </w:rPr>
        <w:t>人员</w:t>
      </w:r>
      <w:r>
        <w:rPr>
          <w:rFonts w:hint="eastAsia"/>
        </w:rPr>
        <w:t>通过系统可以查看需要我配合的任务有哪些，该任务的主责人员是谁等。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监管科室</w:t>
      </w:r>
      <w:r>
        <w:rPr>
          <w:rFonts w:hint="eastAsia"/>
        </w:rPr>
        <w:t>/</w:t>
      </w:r>
      <w:r>
        <w:rPr>
          <w:rFonts w:hint="eastAsia"/>
        </w:rPr>
        <w:t>人员通过系统可以查看哪些任务是需要我审核的，任务进度如何等。</w:t>
      </w:r>
    </w:p>
    <w:p w:rsidR="002742DA" w:rsidRPr="00D76D9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医院领导可以通过系统查看整体任务的进展情况。</w:t>
      </w:r>
    </w:p>
    <w:p w:rsidR="002742DA" w:rsidRDefault="002742DA" w:rsidP="002742DA">
      <w:pPr>
        <w:spacing w:line="360" w:lineRule="auto"/>
        <w:jc w:val="left"/>
        <w:rPr>
          <w:color w:val="333333"/>
          <w:szCs w:val="21"/>
        </w:rPr>
      </w:pPr>
    </w:p>
    <w:p w:rsidR="002742DA" w:rsidRPr="00B4799A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2.4 </w:t>
      </w:r>
      <w:r w:rsidRPr="00B4799A">
        <w:rPr>
          <w:rFonts w:ascii="宋体" w:eastAsia="宋体" w:hAnsi="宋体" w:hint="eastAsia"/>
          <w:b/>
          <w:sz w:val="24"/>
        </w:rPr>
        <w:t>医院自评</w:t>
      </w:r>
    </w:p>
    <w:p w:rsidR="002742DA" w:rsidRPr="00D76D9A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D76D9A">
        <w:rPr>
          <w:rFonts w:hint="eastAsia"/>
          <w:b/>
        </w:rPr>
        <w:t>发起自评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系统管理员可以</w:t>
      </w:r>
      <w:r w:rsidRPr="007F1D65">
        <w:rPr>
          <w:rFonts w:hint="eastAsia"/>
        </w:rPr>
        <w:t>按照医院规定，</w:t>
      </w:r>
      <w:r>
        <w:rPr>
          <w:rFonts w:hint="eastAsia"/>
        </w:rPr>
        <w:t>发起医院自评，每个科室在规定的时间对承办的评审项发起评审，系统可以采用工作流引擎为医院建设电子评审流程，主责科室在规定时间内发起评审流程，经过相关的监管</w:t>
      </w:r>
      <w:r w:rsidRPr="007F1D65">
        <w:rPr>
          <w:rFonts w:hint="eastAsia"/>
        </w:rPr>
        <w:t>科室审查，审查部门可查看到所有已发起评审的科室和未发起评审的科室，并可以提醒未提交评审流程的科室。</w:t>
      </w:r>
    </w:p>
    <w:p w:rsidR="002742DA" w:rsidRPr="007F1D65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lastRenderedPageBreak/>
        <w:t>系统管理员可以指定评审的开始时间、结束时间，</w:t>
      </w:r>
      <w:r w:rsidRPr="007F1D65">
        <w:rPr>
          <w:rFonts w:hint="eastAsia"/>
        </w:rPr>
        <w:t>跟踪评审进度，督促各级部门开展工作。</w:t>
      </w:r>
    </w:p>
    <w:p w:rsidR="002742DA" w:rsidRPr="007F1D65" w:rsidRDefault="002742DA" w:rsidP="002742DA">
      <w:pPr>
        <w:spacing w:line="360" w:lineRule="auto"/>
        <w:ind w:firstLineChars="200" w:firstLine="420"/>
        <w:jc w:val="left"/>
      </w:pPr>
    </w:p>
    <w:p w:rsidR="002742DA" w:rsidRPr="00D76D9A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D76D9A">
        <w:rPr>
          <w:rFonts w:hint="eastAsia"/>
          <w:b/>
        </w:rPr>
        <w:t>主责科室评审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0C7D59">
        <w:rPr>
          <w:rFonts w:hint="eastAsia"/>
        </w:rPr>
        <w:t>主责科室根据所承办的各项条款，定期汇报各项工作开展情况。</w:t>
      </w:r>
      <w:r w:rsidRPr="00BD5AC7">
        <w:rPr>
          <w:rFonts w:hint="eastAsia"/>
        </w:rPr>
        <w:t>承办科室先自查自评，承办科室主任有权限评审，承办科室主任可以查看执行人提交的所有资料，承办科室主任提交评审结果，评审意见。</w:t>
      </w:r>
    </w:p>
    <w:p w:rsidR="002742DA" w:rsidRPr="000C7D59" w:rsidRDefault="002742DA" w:rsidP="002742DA">
      <w:pPr>
        <w:spacing w:line="360" w:lineRule="auto"/>
        <w:ind w:left="420" w:firstLineChars="200" w:firstLine="420"/>
        <w:jc w:val="left"/>
      </w:pPr>
      <w:r w:rsidRPr="000C7D59">
        <w:rPr>
          <w:rFonts w:hint="eastAsia"/>
        </w:rPr>
        <w:t>系统支持汇报工作数据上传格式自定义。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0C7D59">
        <w:rPr>
          <w:rFonts w:hint="eastAsia"/>
        </w:rPr>
        <w:t>系统支持自定义汇报工作数据循环周期。</w:t>
      </w:r>
    </w:p>
    <w:p w:rsidR="002742DA" w:rsidRPr="000C7D59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系统支持通过“我的任务”可以一目了然的查看我所承办的条款。</w:t>
      </w:r>
    </w:p>
    <w:p w:rsidR="002742DA" w:rsidRPr="00D76D9A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D76D9A">
        <w:rPr>
          <w:rFonts w:hint="eastAsia"/>
          <w:b/>
        </w:rPr>
        <w:t>副责科室评审</w:t>
      </w:r>
    </w:p>
    <w:p w:rsidR="002742DA" w:rsidRPr="009B123A" w:rsidRDefault="002742DA" w:rsidP="002742DA">
      <w:pPr>
        <w:spacing w:line="360" w:lineRule="auto"/>
        <w:ind w:left="420" w:firstLineChars="200" w:firstLine="420"/>
        <w:jc w:val="left"/>
      </w:pPr>
      <w:r w:rsidRPr="000C7D59">
        <w:rPr>
          <w:rFonts w:hint="eastAsia"/>
        </w:rPr>
        <w:t>副责科室配合主责科室完成所承办的各项条款，</w:t>
      </w:r>
      <w:r>
        <w:rPr>
          <w:rFonts w:hint="eastAsia"/>
        </w:rPr>
        <w:t>承办科室完成自查自评的，副责</w:t>
      </w:r>
      <w:r w:rsidRPr="009B123A">
        <w:rPr>
          <w:rFonts w:hint="eastAsia"/>
        </w:rPr>
        <w:t>科室评审，</w:t>
      </w:r>
      <w:r>
        <w:rPr>
          <w:rFonts w:hint="eastAsia"/>
        </w:rPr>
        <w:t>副责</w:t>
      </w:r>
      <w:r w:rsidRPr="009B123A">
        <w:rPr>
          <w:rFonts w:hint="eastAsia"/>
        </w:rPr>
        <w:t>科室主任有权限评审</w:t>
      </w:r>
      <w:r>
        <w:rPr>
          <w:rFonts w:hint="eastAsia"/>
        </w:rPr>
        <w:t>，副责</w:t>
      </w:r>
      <w:r w:rsidRPr="009B123A">
        <w:rPr>
          <w:rFonts w:hint="eastAsia"/>
        </w:rPr>
        <w:t>科室主任可以查看承办科室提交的所有资料，承办科室的自评结果和意见</w:t>
      </w:r>
      <w:r>
        <w:rPr>
          <w:rFonts w:hint="eastAsia"/>
        </w:rPr>
        <w:t>，副责</w:t>
      </w:r>
      <w:r w:rsidRPr="009B123A">
        <w:rPr>
          <w:rFonts w:hint="eastAsia"/>
        </w:rPr>
        <w:t>科室主任提交评审结果，评审意见</w:t>
      </w:r>
      <w:r w:rsidRPr="000C7D59">
        <w:rPr>
          <w:rFonts w:hint="eastAsia"/>
        </w:rPr>
        <w:t>核实汇报的的内容</w:t>
      </w:r>
      <w:r>
        <w:rPr>
          <w:rFonts w:hint="eastAsia"/>
        </w:rPr>
        <w:t>并提醒主责科室工作完成情况。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系统支持通过“我的任务”可以一目了然的查看我所需要配合完成的条款有哪些。</w:t>
      </w:r>
    </w:p>
    <w:p w:rsidR="002742DA" w:rsidRPr="0029034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系统支持通过“我的任务”可以我所需配合完成条款的进度。</w:t>
      </w:r>
    </w:p>
    <w:p w:rsidR="002742DA" w:rsidRPr="00D76D9A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D76D9A">
        <w:rPr>
          <w:rFonts w:hint="eastAsia"/>
          <w:b/>
        </w:rPr>
        <w:t>监管科室评审</w:t>
      </w:r>
    </w:p>
    <w:p w:rsidR="002742DA" w:rsidRPr="009B123A" w:rsidRDefault="002742DA" w:rsidP="002742DA">
      <w:pPr>
        <w:spacing w:line="360" w:lineRule="auto"/>
        <w:ind w:left="420" w:firstLineChars="200" w:firstLine="420"/>
        <w:jc w:val="left"/>
      </w:pPr>
      <w:r>
        <w:t>监管科室审核主责科室汇报的工作数据内容</w:t>
      </w:r>
      <w:r>
        <w:rPr>
          <w:rFonts w:hint="eastAsia"/>
        </w:rPr>
        <w:t>，</w:t>
      </w:r>
      <w:r w:rsidRPr="009B123A">
        <w:rPr>
          <w:rFonts w:hint="eastAsia"/>
        </w:rPr>
        <w:t>副责科室完成自查自评的，监管科室评审，监管科室主任或院领导有权限评审，监管科室主任可以查看责任科室提交的所有资料，副责科室的自评结果和意见，监管科室提交评审结果，评审意见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t>可以通过系统查看所监管条款的完成情况</w:t>
      </w:r>
      <w:r>
        <w:rPr>
          <w:rFonts w:hint="eastAsia"/>
        </w:rPr>
        <w:t>、任务进度，对没有提交工作汇报数据或没按时提交工作汇报数据的个人</w:t>
      </w:r>
      <w:r>
        <w:rPr>
          <w:rFonts w:hint="eastAsia"/>
        </w:rPr>
        <w:t>/</w:t>
      </w:r>
      <w:r>
        <w:rPr>
          <w:rFonts w:hint="eastAsia"/>
        </w:rPr>
        <w:t>科室发起提醒。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系统支持通过“我的任务”可以查看到我所监管的条款有哪些，这些条款的完成进度如何。</w:t>
      </w:r>
    </w:p>
    <w:p w:rsidR="002742DA" w:rsidRPr="0029034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系统支持院领导查看整体医院自评情况及整体进度。</w:t>
      </w:r>
    </w:p>
    <w:p w:rsidR="002742DA" w:rsidRDefault="002742DA" w:rsidP="002742DA">
      <w:pPr>
        <w:pStyle w:val="a6"/>
        <w:spacing w:line="360" w:lineRule="auto"/>
        <w:ind w:left="360" w:firstLineChars="0" w:firstLine="0"/>
        <w:jc w:val="left"/>
      </w:pPr>
    </w:p>
    <w:p w:rsidR="002742DA" w:rsidRPr="00B4799A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2.5 </w:t>
      </w:r>
      <w:r w:rsidRPr="00B4799A">
        <w:rPr>
          <w:rFonts w:ascii="宋体" w:eastAsia="宋体" w:hAnsi="宋体" w:hint="eastAsia"/>
          <w:b/>
          <w:sz w:val="24"/>
        </w:rPr>
        <w:t>评审过程查询</w:t>
      </w:r>
    </w:p>
    <w:p w:rsidR="002742DA" w:rsidRPr="00695ACE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总体情况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t>系统支持自动汇总评审总体情况</w:t>
      </w:r>
      <w:r>
        <w:rPr>
          <w:rFonts w:hint="eastAsia"/>
        </w:rPr>
        <w:t>，及时发现自评过程中的问题，及时整改。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D761F9">
        <w:rPr>
          <w:rFonts w:hint="eastAsia"/>
        </w:rPr>
        <w:lastRenderedPageBreak/>
        <w:t>系统可根据评审的大项进行统一的查询，通过大项可查询到每一个细项的执行情况，对评审条款中的每一个章节进行追踪，保障评审过程中无遗漏。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可以查看</w:t>
      </w:r>
      <w:r>
        <w:rPr>
          <w:rFonts w:hint="eastAsia"/>
        </w:rPr>
        <w:t>承办科室自评结果、意见、评审人、评审时间。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可以查看责任科室自评结果、意见、评审人、评审时间</w:t>
      </w:r>
      <w:r>
        <w:rPr>
          <w:rFonts w:hint="eastAsia"/>
        </w:rPr>
        <w:t>。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可以查看督导科室自评结果、意见、评审人、评审时间</w:t>
      </w:r>
      <w:r>
        <w:rPr>
          <w:rFonts w:hint="eastAsia"/>
        </w:rPr>
        <w:t>。</w:t>
      </w:r>
    </w:p>
    <w:p w:rsidR="002742DA" w:rsidRPr="00695ACE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人员进度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及时了解所有参与人员的工作进度，随时掌控整体评审的工作进度。</w:t>
      </w:r>
    </w:p>
    <w:p w:rsidR="002742DA" w:rsidRDefault="002742DA" w:rsidP="002742DA">
      <w:pPr>
        <w:spacing w:line="360" w:lineRule="auto"/>
        <w:jc w:val="left"/>
      </w:pPr>
    </w:p>
    <w:p w:rsidR="002742DA" w:rsidRPr="00E53330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2.6 </w:t>
      </w:r>
      <w:r w:rsidRPr="00E53330">
        <w:rPr>
          <w:rFonts w:ascii="宋体" w:eastAsia="宋体" w:hAnsi="宋体" w:hint="eastAsia"/>
          <w:b/>
          <w:sz w:val="24"/>
        </w:rPr>
        <w:t>结果统计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系统自动汇总评审结果，自动统计医院各项考核指标的达标率及得分。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系统自动统计结果并给出结论，自评报告要求有首次和末次的自评结果，系统可生成直接能正式上报的自评报告，自动汇总并计算达到的等级，按章节统计自评情况，快速定位问题条款，生成自评明细，方便查看问题及整改措施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自动统计医院自评</w:t>
      </w:r>
      <w:r w:rsidRPr="00BD5AC7">
        <w:rPr>
          <w:rFonts w:hint="eastAsia"/>
        </w:rPr>
        <w:t>ABC</w:t>
      </w:r>
      <w:r w:rsidRPr="00BD5AC7">
        <w:rPr>
          <w:rFonts w:hint="eastAsia"/>
        </w:rPr>
        <w:t>的百分比，医院自评核心条款</w:t>
      </w:r>
      <w:r w:rsidRPr="00BD5AC7">
        <w:rPr>
          <w:rFonts w:hint="eastAsia"/>
        </w:rPr>
        <w:t>ABC</w:t>
      </w:r>
      <w:r w:rsidRPr="00BD5AC7">
        <w:rPr>
          <w:rFonts w:hint="eastAsia"/>
        </w:rPr>
        <w:t>的百分比。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自动统计各科室、执行人资料上传数量，可按选择科室或执行人查看</w:t>
      </w:r>
      <w:r>
        <w:rPr>
          <w:rFonts w:hint="eastAsia"/>
        </w:rPr>
        <w:t>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自动统计各科室评审进度情况，可按科室或执行人查看</w:t>
      </w:r>
      <w:r>
        <w:rPr>
          <w:rFonts w:hint="eastAsia"/>
        </w:rPr>
        <w:t>。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 w:rsidRPr="003154F2">
        <w:rPr>
          <w:rFonts w:hint="eastAsia"/>
        </w:rPr>
        <w:t>有权限的用户可进入到该模块中按照评审批次、评审级次、评审标准、评审状态、发起时间等字段进行查询，可汇总各个字段的所有信息供领导审阅。</w:t>
      </w:r>
    </w:p>
    <w:p w:rsidR="002742DA" w:rsidRDefault="002742DA" w:rsidP="002742DA">
      <w:pPr>
        <w:spacing w:line="360" w:lineRule="auto"/>
        <w:jc w:val="left"/>
      </w:pPr>
    </w:p>
    <w:p w:rsidR="002742DA" w:rsidRPr="00B4799A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 xml:space="preserve">2.7 </w:t>
      </w:r>
      <w:r w:rsidRPr="00B4799A">
        <w:rPr>
          <w:rFonts w:ascii="宋体" w:eastAsia="宋体" w:hAnsi="宋体" w:hint="eastAsia"/>
          <w:b/>
          <w:sz w:val="24"/>
        </w:rPr>
        <w:t>文档管理</w:t>
      </w:r>
    </w:p>
    <w:p w:rsidR="002742DA" w:rsidRPr="00D761F9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按照细则要求，建立医院评审电子资料数据库。</w:t>
      </w:r>
      <w:r w:rsidRPr="00D761F9">
        <w:rPr>
          <w:rFonts w:hint="eastAsia"/>
        </w:rPr>
        <w:t>系统对评审过程中所产生的附件文档进行统一的管理，有权限的用户可通过该功能查询到有关的附件。</w:t>
      </w:r>
    </w:p>
    <w:p w:rsidR="002742DA" w:rsidRPr="003154F2" w:rsidRDefault="002742DA" w:rsidP="002742DA">
      <w:pPr>
        <w:spacing w:line="360" w:lineRule="auto"/>
        <w:ind w:left="420" w:firstLineChars="200" w:firstLine="420"/>
        <w:jc w:val="left"/>
      </w:pPr>
      <w:r>
        <w:t>文档支持分类管理</w:t>
      </w:r>
      <w:r>
        <w:rPr>
          <w:rFonts w:hint="eastAsia"/>
        </w:rPr>
        <w:t>，</w:t>
      </w:r>
      <w:r w:rsidRPr="003154F2">
        <w:rPr>
          <w:rFonts w:hint="eastAsia"/>
        </w:rPr>
        <w:t>类似于文件柜的应用，可实现机构文件柜、部门文件柜、个人文件柜、公共文件柜的管理，并可对每个文件柜设定严格的访问权限（所有权</w:t>
      </w:r>
      <w:r w:rsidRPr="003154F2">
        <w:t>/</w:t>
      </w:r>
      <w:r w:rsidRPr="003154F2">
        <w:rPr>
          <w:rFonts w:hint="eastAsia"/>
        </w:rPr>
        <w:t>管理权</w:t>
      </w:r>
      <w:r w:rsidRPr="003154F2">
        <w:t>/</w:t>
      </w:r>
      <w:r w:rsidRPr="003154F2">
        <w:rPr>
          <w:rFonts w:hint="eastAsia"/>
        </w:rPr>
        <w:t>更改权</w:t>
      </w:r>
      <w:r w:rsidRPr="003154F2">
        <w:t>/</w:t>
      </w:r>
      <w:r w:rsidRPr="003154F2">
        <w:rPr>
          <w:rFonts w:hint="eastAsia"/>
        </w:rPr>
        <w:t>查看权）。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  <w:r w:rsidRPr="00BD5AC7">
        <w:rPr>
          <w:rFonts w:hint="eastAsia"/>
        </w:rPr>
        <w:t>系统支持按章、节、款、点，快速查找资料，可按上传科室查找资料，可按资料名称查找资料，支持模糊查询，可按年度查找资料，可按资料分类查找资料，可按资料重要级别查找资料，可按以上条件组合查询，医院评审准备的所有资料，是医院常态化管理基础，资料需要重点保存，同时方便查找</w:t>
      </w:r>
    </w:p>
    <w:p w:rsidR="002742DA" w:rsidRPr="00BD5AC7" w:rsidRDefault="002742DA" w:rsidP="002742DA">
      <w:pPr>
        <w:spacing w:line="360" w:lineRule="auto"/>
        <w:ind w:left="420" w:firstLineChars="200" w:firstLine="420"/>
        <w:jc w:val="left"/>
      </w:pPr>
    </w:p>
    <w:p w:rsidR="002742DA" w:rsidRPr="00B4799A" w:rsidRDefault="002742DA" w:rsidP="002742DA">
      <w:pPr>
        <w:spacing w:line="360" w:lineRule="auto"/>
        <w:ind w:left="425"/>
        <w:jc w:val="left"/>
        <w:outlineLvl w:val="2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lastRenderedPageBreak/>
        <w:t xml:space="preserve">2.8 </w:t>
      </w:r>
      <w:r w:rsidRPr="00B4799A">
        <w:rPr>
          <w:rFonts w:ascii="宋体" w:eastAsia="宋体" w:hAnsi="宋体" w:hint="eastAsia"/>
          <w:b/>
          <w:sz w:val="24"/>
        </w:rPr>
        <w:t>售后服务</w:t>
      </w:r>
    </w:p>
    <w:p w:rsidR="002742DA" w:rsidRDefault="002742DA" w:rsidP="002742DA">
      <w:pPr>
        <w:spacing w:line="360" w:lineRule="auto"/>
        <w:ind w:left="420" w:firstLineChars="200" w:firstLine="420"/>
        <w:jc w:val="left"/>
      </w:pPr>
      <w:r>
        <w:t>供应商需有专门的售后服务团队</w:t>
      </w:r>
      <w:r>
        <w:rPr>
          <w:rFonts w:hint="eastAsia"/>
        </w:rPr>
        <w:t>，</w:t>
      </w:r>
      <w:r>
        <w:t>并有完善的售后服务体系</w:t>
      </w:r>
      <w:r>
        <w:rPr>
          <w:rFonts w:hint="eastAsia"/>
        </w:rPr>
        <w:t>，为医院提供及时方便的售后服务。</w:t>
      </w:r>
    </w:p>
    <w:p w:rsidR="002742DA" w:rsidRPr="00695ACE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现场服务</w:t>
      </w:r>
    </w:p>
    <w:p w:rsidR="002742DA" w:rsidRPr="00145C5D" w:rsidRDefault="002742DA" w:rsidP="002742DA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验收通过后</w:t>
      </w:r>
      <w:r w:rsidRPr="00145C5D">
        <w:rPr>
          <w:rFonts w:hint="eastAsia"/>
        </w:rPr>
        <w:t>需提供一年的免费售后服务，如果出现不能远程解决的问题，或系统发生重大故障时，供应商技术人员应在</w:t>
      </w:r>
      <w:r w:rsidRPr="00145C5D">
        <w:rPr>
          <w:rFonts w:hint="eastAsia"/>
        </w:rPr>
        <w:t>8</w:t>
      </w:r>
      <w:r w:rsidRPr="00145C5D">
        <w:rPr>
          <w:rFonts w:hint="eastAsia"/>
        </w:rPr>
        <w:t>小时内到达事故现场，并应于</w:t>
      </w:r>
      <w:r w:rsidRPr="00145C5D">
        <w:rPr>
          <w:rFonts w:hint="eastAsia"/>
        </w:rPr>
        <w:t>24</w:t>
      </w:r>
      <w:r w:rsidRPr="00145C5D">
        <w:rPr>
          <w:rFonts w:hint="eastAsia"/>
        </w:rPr>
        <w:t>小时内完全解决故障。</w:t>
      </w:r>
    </w:p>
    <w:p w:rsidR="002742DA" w:rsidRPr="00695ACE" w:rsidRDefault="002742DA" w:rsidP="002742DA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升级服务</w:t>
      </w:r>
    </w:p>
    <w:p w:rsidR="002742DA" w:rsidRPr="00145C5D" w:rsidRDefault="002742DA" w:rsidP="002742DA">
      <w:pPr>
        <w:spacing w:line="360" w:lineRule="auto"/>
        <w:ind w:left="420" w:firstLineChars="200" w:firstLine="420"/>
        <w:jc w:val="left"/>
      </w:pPr>
      <w:r w:rsidRPr="00145C5D">
        <w:rPr>
          <w:rFonts w:hint="eastAsia"/>
        </w:rPr>
        <w:t>需提供一年的免费升级服务，升级服务包括：数据备份、应用程序升级、数据库升级、数据恢复、升级培训、以及现场升级指导。</w:t>
      </w:r>
    </w:p>
    <w:p w:rsidR="006A2A87" w:rsidRPr="008B7B26" w:rsidRDefault="006A2A87" w:rsidP="00423E15"/>
    <w:sectPr w:rsidR="006A2A87" w:rsidRPr="008B7B26" w:rsidSect="00D92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59D" w:rsidRDefault="0009559D" w:rsidP="008B7B26">
      <w:r>
        <w:separator/>
      </w:r>
    </w:p>
  </w:endnote>
  <w:endnote w:type="continuationSeparator" w:id="1">
    <w:p w:rsidR="0009559D" w:rsidRDefault="0009559D" w:rsidP="008B7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59D" w:rsidRDefault="0009559D" w:rsidP="008B7B26">
      <w:r>
        <w:separator/>
      </w:r>
    </w:p>
  </w:footnote>
  <w:footnote w:type="continuationSeparator" w:id="1">
    <w:p w:rsidR="0009559D" w:rsidRDefault="0009559D" w:rsidP="008B7B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0E4B"/>
    <w:multiLevelType w:val="hybridMultilevel"/>
    <w:tmpl w:val="AA40D17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AA737F"/>
    <w:multiLevelType w:val="hybridMultilevel"/>
    <w:tmpl w:val="C6621064"/>
    <w:lvl w:ilvl="0" w:tplc="DE526ACE">
      <w:start w:val="1"/>
      <w:numFmt w:val="japaneseCounting"/>
      <w:lvlText w:val="第%1章、"/>
      <w:lvlJc w:val="left"/>
      <w:pPr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A5780A"/>
    <w:multiLevelType w:val="hybridMultilevel"/>
    <w:tmpl w:val="33E2C10E"/>
    <w:lvl w:ilvl="0" w:tplc="30E05E68">
      <w:start w:val="2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">
    <w:nsid w:val="19E81296"/>
    <w:multiLevelType w:val="hybridMultilevel"/>
    <w:tmpl w:val="2FDC93D4"/>
    <w:lvl w:ilvl="0" w:tplc="F1644074">
      <w:start w:val="2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7FAD660B"/>
    <w:multiLevelType w:val="hybridMultilevel"/>
    <w:tmpl w:val="AD12F58A"/>
    <w:lvl w:ilvl="0" w:tplc="70FAA5CA">
      <w:start w:val="2"/>
      <w:numFmt w:val="japaneseCounting"/>
      <w:lvlText w:val="第%1章、"/>
      <w:lvlJc w:val="left"/>
      <w:pPr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9EC"/>
    <w:rsid w:val="000677D4"/>
    <w:rsid w:val="0009559D"/>
    <w:rsid w:val="002742DA"/>
    <w:rsid w:val="00423E15"/>
    <w:rsid w:val="005D4707"/>
    <w:rsid w:val="0060567A"/>
    <w:rsid w:val="006A2A87"/>
    <w:rsid w:val="006E70D8"/>
    <w:rsid w:val="008439EC"/>
    <w:rsid w:val="0086604D"/>
    <w:rsid w:val="0087408C"/>
    <w:rsid w:val="008A0B58"/>
    <w:rsid w:val="008B7B26"/>
    <w:rsid w:val="008D05BA"/>
    <w:rsid w:val="008F69C5"/>
    <w:rsid w:val="00943233"/>
    <w:rsid w:val="0097109D"/>
    <w:rsid w:val="00A15246"/>
    <w:rsid w:val="00AD083F"/>
    <w:rsid w:val="00AE78DA"/>
    <w:rsid w:val="00B25CEB"/>
    <w:rsid w:val="00BF681D"/>
    <w:rsid w:val="00D0546B"/>
    <w:rsid w:val="00D63B2A"/>
    <w:rsid w:val="00D86B9D"/>
    <w:rsid w:val="00D92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B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B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B26"/>
    <w:rPr>
      <w:sz w:val="18"/>
      <w:szCs w:val="18"/>
    </w:rPr>
  </w:style>
  <w:style w:type="table" w:styleId="a5">
    <w:name w:val="Table Grid"/>
    <w:basedOn w:val="a1"/>
    <w:uiPriority w:val="59"/>
    <w:rsid w:val="008B7B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7B26"/>
    <w:pPr>
      <w:ind w:firstLineChars="200" w:firstLine="420"/>
    </w:pPr>
  </w:style>
  <w:style w:type="paragraph" w:customStyle="1" w:styleId="153">
    <w:name w:val="样式 样式 小四 行距: 1.5 倍行距 + 首行缩进:  3 字符"/>
    <w:basedOn w:val="a"/>
    <w:autoRedefine/>
    <w:rsid w:val="002742DA"/>
    <w:pPr>
      <w:spacing w:line="360" w:lineRule="auto"/>
      <w:ind w:firstLineChars="200" w:firstLine="420"/>
    </w:pPr>
    <w:rPr>
      <w:rFonts w:ascii="宋体" w:eastAsia="宋体" w:hAnsi="宋体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1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554</Words>
  <Characters>3159</Characters>
  <Application>Microsoft Office Word</Application>
  <DocSecurity>0</DocSecurity>
  <Lines>26</Lines>
  <Paragraphs>7</Paragraphs>
  <ScaleCrop>false</ScaleCrop>
  <Company>云南通帆</Company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罗涛</dc:creator>
  <cp:keywords/>
  <dc:description/>
  <cp:lastModifiedBy>MWN</cp:lastModifiedBy>
  <cp:revision>4</cp:revision>
  <dcterms:created xsi:type="dcterms:W3CDTF">2016-08-04T01:32:00Z</dcterms:created>
  <dcterms:modified xsi:type="dcterms:W3CDTF">2016-08-04T02:05:00Z</dcterms:modified>
</cp:coreProperties>
</file>