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756" w:rsidRDefault="00184756" w:rsidP="00184756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184756" w:rsidRPr="00297CC0" w:rsidRDefault="00184756" w:rsidP="00184756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7年1月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院内设备竞争性谈判确认函</w:t>
      </w: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184756" w:rsidRDefault="00184756" w:rsidP="00184756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184756" w:rsidTr="00F77FC4">
        <w:trPr>
          <w:jc w:val="center"/>
        </w:trPr>
        <w:tc>
          <w:tcPr>
            <w:tcW w:w="896" w:type="dxa"/>
          </w:tcPr>
          <w:p w:rsidR="00184756" w:rsidRDefault="00184756" w:rsidP="00F77F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184756" w:rsidRDefault="00184756" w:rsidP="00F77F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184756" w:rsidRDefault="00184756" w:rsidP="00F77F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184756" w:rsidRDefault="00184756" w:rsidP="00F77F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184756" w:rsidRDefault="00184756" w:rsidP="00F77F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84756" w:rsidTr="00F77FC4">
        <w:trPr>
          <w:jc w:val="center"/>
        </w:trPr>
        <w:tc>
          <w:tcPr>
            <w:tcW w:w="896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4756" w:rsidTr="00F77FC4">
        <w:trPr>
          <w:jc w:val="center"/>
        </w:trPr>
        <w:tc>
          <w:tcPr>
            <w:tcW w:w="896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4756" w:rsidTr="00F77FC4">
        <w:trPr>
          <w:jc w:val="center"/>
        </w:trPr>
        <w:tc>
          <w:tcPr>
            <w:tcW w:w="896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84756" w:rsidTr="00F77FC4">
        <w:trPr>
          <w:jc w:val="center"/>
        </w:trPr>
        <w:tc>
          <w:tcPr>
            <w:tcW w:w="896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84756" w:rsidRDefault="00184756" w:rsidP="00F77FC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84756" w:rsidRPr="00C84275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Default="00184756" w:rsidP="00184756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184756" w:rsidRDefault="00184756" w:rsidP="00184756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Default="00184756" w:rsidP="00184756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184756" w:rsidRDefault="00184756" w:rsidP="00184756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84756" w:rsidRPr="00C84275" w:rsidRDefault="00184756" w:rsidP="00184756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593169" w:rsidRDefault="00593169"/>
    <w:sectPr w:rsidR="00593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4756"/>
    <w:rsid w:val="00184756"/>
    <w:rsid w:val="00593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7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2017-01-18T00:54:00Z</dcterms:created>
  <dcterms:modified xsi:type="dcterms:W3CDTF">2017-01-18T00:55:00Z</dcterms:modified>
</cp:coreProperties>
</file>