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E37" w:rsidRPr="001A0895" w:rsidRDefault="00AB6E37" w:rsidP="00AB6E37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A0895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AB6E37" w:rsidRPr="00297CC0" w:rsidRDefault="00AB6E37" w:rsidP="00AB6E37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EF76F6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５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05725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17"/>
        <w:gridCol w:w="3270"/>
        <w:gridCol w:w="851"/>
        <w:gridCol w:w="5687"/>
      </w:tblGrid>
      <w:tr w:rsidR="00AB6E37" w:rsidRPr="00350365" w:rsidTr="0005725B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EF76F6" w:rsidRPr="00B103A2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6F6" w:rsidRPr="00B103A2" w:rsidRDefault="00EF76F6" w:rsidP="007A7B67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C3733D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稳定性试验箱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C3733D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76F6" w:rsidRPr="00B103A2" w:rsidRDefault="00D9002D" w:rsidP="00D9002D">
            <w:pPr>
              <w:widowControl/>
              <w:rPr>
                <w:rFonts w:asciiTheme="minorEastAsia" w:hAnsiTheme="minorEastAsia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用于制药业、医学、生物技术行业和所有包括生命科学的相关工业的潜心研究</w:t>
            </w:r>
            <w:r w:rsidRPr="00B103A2">
              <w:rPr>
                <w:rFonts w:asciiTheme="minorEastAsia" w:hAnsiTheme="minorEastAsia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，</w:t>
            </w:r>
            <w:r w:rsidRPr="00B103A2">
              <w:rPr>
                <w:rFonts w:ascii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是制药行业的稳定性试验系统领域，主要模拟环境气候中温度、湿度、光照试验。</w:t>
            </w:r>
          </w:p>
        </w:tc>
      </w:tr>
      <w:tr w:rsidR="00EF76F6" w:rsidRPr="00B103A2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6F6" w:rsidRPr="00B103A2" w:rsidRDefault="00EF76F6" w:rsidP="007A7B67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B103A2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冲压片机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C3733D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76F6" w:rsidRPr="00B103A2" w:rsidRDefault="00B103A2" w:rsidP="00B103A2">
            <w:pPr>
              <w:pStyle w:val="reader-word-layer"/>
              <w:shd w:val="clear" w:color="auto" w:fill="FFFFFF"/>
              <w:autoSpaceDE w:val="0"/>
              <w:autoSpaceDN w:val="0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000000" w:themeColor="text1"/>
                <w:spacing w:val="-9"/>
                <w:sz w:val="28"/>
                <w:szCs w:val="28"/>
              </w:rPr>
            </w:pPr>
            <w:r w:rsidRPr="00B103A2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用于</w:t>
            </w:r>
            <w:r w:rsidRPr="00B103A2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各种颗粒状原料压制成圆形片、各种几何形状的异形片，用于制药、电子、化工、食品等行业，</w:t>
            </w:r>
            <w:r w:rsidR="00D9002D" w:rsidRPr="00B103A2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适合于小批量生产</w:t>
            </w:r>
            <w:r w:rsidRPr="00B103A2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</w:tc>
      </w:tr>
      <w:tr w:rsidR="00EF76F6" w:rsidRPr="00B103A2" w:rsidTr="007A7B67">
        <w:trPr>
          <w:trHeight w:val="402"/>
          <w:jc w:val="center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6F6" w:rsidRPr="00B103A2" w:rsidRDefault="00EF76F6" w:rsidP="007A7B67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３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C3733D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 w:hint="eastAsia"/>
                <w:b/>
                <w:bCs/>
                <w:color w:val="000000" w:themeColor="text1"/>
                <w:sz w:val="28"/>
                <w:szCs w:val="28"/>
              </w:rPr>
              <w:t>洗瓶机、扎口机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6F6" w:rsidRPr="00B103A2" w:rsidRDefault="00EF76F6" w:rsidP="00C3733D">
            <w:pPr>
              <w:jc w:val="center"/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03A2">
              <w:rPr>
                <w:rFonts w:asciiTheme="minorEastAsia" w:hAnsiTheme="minorEastAsia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76F6" w:rsidRPr="00B103A2" w:rsidRDefault="00D9002D" w:rsidP="007A7B67">
            <w:pPr>
              <w:pStyle w:val="reader-word-layer"/>
              <w:shd w:val="clear" w:color="auto" w:fill="FFFFFF"/>
              <w:autoSpaceDE w:val="0"/>
              <w:autoSpaceDN w:val="0"/>
              <w:spacing w:before="0" w:beforeAutospacing="0" w:after="0" w:afterAutospacing="0"/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洗瓶机适用于</w:t>
            </w:r>
            <w:hyperlink r:id="rId6" w:tgtFrame="_blank" w:history="1">
              <w:r w:rsidRPr="00B103A2">
                <w:rPr>
                  <w:rStyle w:val="a5"/>
                  <w:rFonts w:asciiTheme="minorEastAsia" w:eastAsiaTheme="minorEastAsia" w:hAnsiTheme="minorEastAsia" w:cs="Arial"/>
                  <w:b/>
                  <w:color w:val="000000" w:themeColor="text1"/>
                  <w:sz w:val="28"/>
                  <w:szCs w:val="28"/>
                  <w:u w:val="none"/>
                  <w:shd w:val="clear" w:color="auto" w:fill="FFFFFF"/>
                </w:rPr>
                <w:t>玻璃瓶</w:t>
              </w:r>
            </w:hyperlink>
            <w:r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、</w:t>
            </w:r>
            <w:hyperlink r:id="rId7" w:tgtFrame="_blank" w:history="1">
              <w:r w:rsidRPr="00B103A2">
                <w:rPr>
                  <w:rStyle w:val="a5"/>
                  <w:rFonts w:asciiTheme="minorEastAsia" w:eastAsiaTheme="minorEastAsia" w:hAnsiTheme="minorEastAsia" w:cs="Arial"/>
                  <w:b/>
                  <w:color w:val="000000" w:themeColor="text1"/>
                  <w:sz w:val="28"/>
                  <w:szCs w:val="28"/>
                  <w:u w:val="none"/>
                  <w:shd w:val="clear" w:color="auto" w:fill="FFFFFF"/>
                </w:rPr>
                <w:t>塑料瓶</w:t>
              </w:r>
            </w:hyperlink>
            <w:r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等毛刷式清洗和水冲式清洗单独或配合使用清洗的专用设备。</w:t>
            </w:r>
          </w:p>
          <w:p w:rsidR="00D9002D" w:rsidRPr="00B103A2" w:rsidRDefault="00B103A2" w:rsidP="00B103A2">
            <w:pPr>
              <w:pStyle w:val="reader-word-layer"/>
              <w:shd w:val="clear" w:color="auto" w:fill="FFFFFF"/>
              <w:autoSpaceDE w:val="0"/>
              <w:autoSpaceDN w:val="0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000000" w:themeColor="text1"/>
                <w:spacing w:val="-9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扎口机</w:t>
            </w:r>
            <w:r>
              <w:rPr>
                <w:rFonts w:asciiTheme="minorEastAsia" w:eastAsiaTheme="minorEastAsia" w:hAnsiTheme="minorEastAsia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适用于</w:t>
            </w:r>
            <w:r w:rsidR="00D9002D"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将塑料袋</w:t>
            </w:r>
            <w:r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封口</w:t>
            </w:r>
            <w:r>
              <w:rPr>
                <w:rFonts w:asciiTheme="minorEastAsia" w:eastAsiaTheme="minorEastAsia" w:hAnsiTheme="minorEastAsia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或瓶口扎口</w:t>
            </w:r>
            <w:r w:rsidR="00D9002D" w:rsidRPr="00B103A2">
              <w:rPr>
                <w:rFonts w:asciiTheme="minorEastAsia" w:eastAsiaTheme="minorEastAsia" w:hAnsiTheme="minorEastAsia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的机械化设备</w:t>
            </w:r>
            <w:r>
              <w:rPr>
                <w:rFonts w:asciiTheme="minorEastAsia" w:eastAsiaTheme="minorEastAsia" w:hAnsiTheme="minorEastAsia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</w:tc>
      </w:tr>
    </w:tbl>
    <w:p w:rsidR="00AB6E37" w:rsidRPr="00B103A2" w:rsidRDefault="00AB6E37" w:rsidP="00AB6E37">
      <w:pPr>
        <w:rPr>
          <w:rFonts w:asciiTheme="minorEastAsia" w:hAnsiTheme="minorEastAsia"/>
          <w:b/>
          <w:sz w:val="28"/>
          <w:szCs w:val="28"/>
        </w:rPr>
      </w:pPr>
    </w:p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sectPr w:rsidR="00AB6E3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4D3" w:rsidRDefault="008514D3" w:rsidP="000065BF">
      <w:r>
        <w:separator/>
      </w:r>
    </w:p>
  </w:endnote>
  <w:endnote w:type="continuationSeparator" w:id="1">
    <w:p w:rsidR="008514D3" w:rsidRDefault="008514D3" w:rsidP="0000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4D3" w:rsidRDefault="008514D3" w:rsidP="000065BF">
      <w:r>
        <w:separator/>
      </w:r>
    </w:p>
  </w:footnote>
  <w:footnote w:type="continuationSeparator" w:id="1">
    <w:p w:rsidR="008514D3" w:rsidRDefault="008514D3" w:rsidP="0000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BF"/>
    <w:rsid w:val="000065BF"/>
    <w:rsid w:val="0005725B"/>
    <w:rsid w:val="00115FDB"/>
    <w:rsid w:val="001A0895"/>
    <w:rsid w:val="001D23FB"/>
    <w:rsid w:val="00224013"/>
    <w:rsid w:val="00535852"/>
    <w:rsid w:val="0059681B"/>
    <w:rsid w:val="00662F72"/>
    <w:rsid w:val="006B5C2C"/>
    <w:rsid w:val="00795856"/>
    <w:rsid w:val="007A7B67"/>
    <w:rsid w:val="008514D3"/>
    <w:rsid w:val="009111DA"/>
    <w:rsid w:val="00973F89"/>
    <w:rsid w:val="00AB6E37"/>
    <w:rsid w:val="00B103A2"/>
    <w:rsid w:val="00B83F0B"/>
    <w:rsid w:val="00D9002D"/>
    <w:rsid w:val="00EF76F6"/>
    <w:rsid w:val="00F11DC8"/>
    <w:rsid w:val="00FA4C39"/>
    <w:rsid w:val="00FC7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65BF"/>
    <w:rPr>
      <w:color w:val="0000FF"/>
      <w:u w:val="single"/>
    </w:rPr>
  </w:style>
  <w:style w:type="table" w:styleId="a6">
    <w:name w:val="Table Grid"/>
    <w:basedOn w:val="a1"/>
    <w:uiPriority w:val="59"/>
    <w:rsid w:val="00AB6E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">
    <w:name w:val="reader-word-layer"/>
    <w:basedOn w:val="a"/>
    <w:rsid w:val="006B5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900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1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aike.so.com/doc/6166964-638019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so.com/doc/5335245-6006121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19</cp:revision>
  <dcterms:created xsi:type="dcterms:W3CDTF">2015-10-26T08:24:00Z</dcterms:created>
  <dcterms:modified xsi:type="dcterms:W3CDTF">2017-05-22T07:32:00Z</dcterms:modified>
</cp:coreProperties>
</file>