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2BF" w:rsidRPr="006874E8" w:rsidRDefault="003852BF" w:rsidP="003852BF">
      <w:pPr>
        <w:rPr>
          <w:rFonts w:asciiTheme="minorEastAsia" w:hAnsiTheme="minorEastAsia"/>
          <w:sz w:val="30"/>
          <w:szCs w:val="30"/>
        </w:rPr>
      </w:pPr>
      <w:r w:rsidRPr="006874E8">
        <w:rPr>
          <w:rFonts w:asciiTheme="minorEastAsia" w:hAnsiTheme="minorEastAsia" w:hint="eastAsia"/>
          <w:sz w:val="30"/>
          <w:szCs w:val="30"/>
        </w:rPr>
        <w:t>附件</w:t>
      </w:r>
      <w:r>
        <w:rPr>
          <w:rFonts w:asciiTheme="minorEastAsia" w:hAnsiTheme="minorEastAsia"/>
          <w:sz w:val="30"/>
          <w:szCs w:val="30"/>
        </w:rPr>
        <w:t>2</w:t>
      </w:r>
      <w:r w:rsidRPr="006874E8">
        <w:rPr>
          <w:rFonts w:asciiTheme="minorEastAsia" w:hAnsiTheme="minorEastAsia" w:hint="eastAsia"/>
          <w:sz w:val="30"/>
          <w:szCs w:val="30"/>
        </w:rPr>
        <w:t>：</w:t>
      </w:r>
    </w:p>
    <w:p w:rsidR="003852BF" w:rsidRPr="003852BF" w:rsidRDefault="003852BF" w:rsidP="003852BF">
      <w:pPr>
        <w:jc w:val="center"/>
        <w:rPr>
          <w:rFonts w:ascii="方正小标宋_GBK" w:eastAsia="方正小标宋_GBK" w:hAnsiTheme="minorEastAsia" w:hint="eastAsia"/>
          <w:sz w:val="44"/>
          <w:szCs w:val="44"/>
        </w:rPr>
      </w:pPr>
      <w:r w:rsidRPr="003852BF">
        <w:rPr>
          <w:rFonts w:ascii="方正小标宋_GBK" w:eastAsia="方正小标宋_GBK" w:hAnsiTheme="minorEastAsia" w:hint="eastAsia"/>
          <w:sz w:val="44"/>
          <w:szCs w:val="44"/>
        </w:rPr>
        <w:t>竞争性磋商评标办法</w:t>
      </w:r>
    </w:p>
    <w:p w:rsidR="003852BF" w:rsidRPr="003852BF" w:rsidRDefault="003852BF" w:rsidP="003852BF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>一、评标原则</w:t>
      </w:r>
    </w:p>
    <w:p w:rsidR="003852BF" w:rsidRPr="003852BF" w:rsidRDefault="003852BF" w:rsidP="003852BF">
      <w:pPr>
        <w:widowControl/>
        <w:shd w:val="clear" w:color="auto" w:fill="FFFFFF"/>
        <w:ind w:leftChars="68" w:left="143" w:firstLineChars="200" w:firstLine="640"/>
        <w:jc w:val="left"/>
        <w:rPr>
          <w:rFonts w:asciiTheme="minorEastAsia" w:hAnsiTheme="minorEastAsia" w:cs="宋体"/>
          <w:color w:val="000000"/>
          <w:kern w:val="0"/>
          <w:sz w:val="32"/>
          <w:szCs w:val="32"/>
        </w:rPr>
      </w:pPr>
      <w:r w:rsidRPr="003852BF">
        <w:rPr>
          <w:rFonts w:asciiTheme="minorEastAsia" w:hAnsiTheme="minorEastAsia" w:cs="宋体" w:hint="eastAsia"/>
          <w:color w:val="000000"/>
          <w:kern w:val="0"/>
          <w:sz w:val="32"/>
          <w:szCs w:val="32"/>
        </w:rPr>
        <w:t>本次议标的评定标工作，坚持公平、公正、公开和平等竞争的原则。采用综合比较与分项打分相结合的方式，由评标委员会根据评标办法。资质与信誉评审不符合者，不进入下一步评审，各项全部评审合格的单位进行最后的综合评审和打分，按总得分由高到低排序，确定预中标单位。</w:t>
      </w:r>
    </w:p>
    <w:p w:rsidR="003852BF" w:rsidRPr="003852BF" w:rsidRDefault="003852BF" w:rsidP="003852BF">
      <w:pPr>
        <w:ind w:firstLineChars="250" w:firstLine="80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>二、分项评审</w:t>
      </w:r>
    </w:p>
    <w:p w:rsidR="003852BF" w:rsidRPr="003852BF" w:rsidRDefault="003852BF" w:rsidP="003852BF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 xml:space="preserve">（一）资质与信誉      </w:t>
      </w:r>
      <w:r>
        <w:rPr>
          <w:rFonts w:asciiTheme="minorEastAsia" w:hAnsiTheme="minorEastAsia" w:hint="eastAsia"/>
          <w:sz w:val="32"/>
          <w:szCs w:val="32"/>
        </w:rPr>
        <w:t>（10分）</w:t>
      </w:r>
    </w:p>
    <w:p w:rsidR="003852BF" w:rsidRPr="003852BF" w:rsidRDefault="003852BF" w:rsidP="003852BF">
      <w:pPr>
        <w:ind w:left="284"/>
        <w:rPr>
          <w:rFonts w:asciiTheme="minorEastAsia" w:hAnsiTheme="minorEastAsia" w:cs="Arial"/>
          <w:color w:val="333333"/>
          <w:sz w:val="32"/>
          <w:szCs w:val="32"/>
          <w:shd w:val="clear" w:color="auto" w:fill="FFFFFF"/>
        </w:rPr>
      </w:pPr>
      <w:r w:rsidRPr="003852BF">
        <w:rPr>
          <w:rFonts w:asciiTheme="minorEastAsia" w:hAnsiTheme="minorEastAsia" w:cs="Arial" w:hint="eastAsia"/>
          <w:color w:val="333333"/>
          <w:sz w:val="32"/>
          <w:szCs w:val="32"/>
          <w:shd w:val="clear" w:color="auto" w:fill="FFFFFF"/>
        </w:rPr>
        <w:t xml:space="preserve">    1、法人资质及复印件。（2分）</w:t>
      </w:r>
    </w:p>
    <w:p w:rsidR="003852BF" w:rsidRPr="003852BF" w:rsidRDefault="003852BF" w:rsidP="003852BF">
      <w:pPr>
        <w:ind w:leftChars="135" w:left="283" w:firstLineChars="200" w:firstLine="640"/>
        <w:rPr>
          <w:rFonts w:asciiTheme="minorEastAsia" w:hAnsiTheme="minorEastAsia" w:cs="Arial"/>
          <w:color w:val="333333"/>
          <w:sz w:val="32"/>
          <w:szCs w:val="32"/>
          <w:shd w:val="clear" w:color="auto" w:fill="FFFFFF"/>
        </w:rPr>
      </w:pPr>
      <w:r w:rsidRPr="003852BF">
        <w:rPr>
          <w:rFonts w:asciiTheme="minorEastAsia" w:hAnsiTheme="minorEastAsia" w:cs="Arial" w:hint="eastAsia"/>
          <w:color w:val="333333"/>
          <w:sz w:val="32"/>
          <w:szCs w:val="32"/>
          <w:shd w:val="clear" w:color="auto" w:fill="FFFFFF"/>
        </w:rPr>
        <w:t>2、法人或投标人身份证复印件，或非法人投标的需提供法人授权委托书原件及法人身份证复印件。（3分）</w:t>
      </w:r>
    </w:p>
    <w:p w:rsidR="003852BF" w:rsidRPr="003852BF" w:rsidRDefault="003852BF" w:rsidP="003852BF">
      <w:pPr>
        <w:ind w:leftChars="135" w:left="283" w:firstLineChars="200" w:firstLine="640"/>
        <w:rPr>
          <w:rFonts w:asciiTheme="minorEastAsia" w:hAnsiTheme="minorEastAsia" w:cs="Arial"/>
          <w:color w:val="333333"/>
          <w:sz w:val="32"/>
          <w:szCs w:val="32"/>
          <w:shd w:val="clear" w:color="auto" w:fill="FFFFFF"/>
        </w:rPr>
      </w:pPr>
      <w:r w:rsidRPr="003852BF">
        <w:rPr>
          <w:rFonts w:asciiTheme="minorEastAsia" w:hAnsiTheme="minorEastAsia" w:cs="Arial" w:hint="eastAsia"/>
          <w:color w:val="333333"/>
          <w:sz w:val="32"/>
          <w:szCs w:val="32"/>
          <w:shd w:val="clear" w:color="auto" w:fill="FFFFFF"/>
        </w:rPr>
        <w:t>3、厨师等级证等证明。(5分)</w:t>
      </w:r>
    </w:p>
    <w:p w:rsidR="003852BF" w:rsidRPr="003852BF" w:rsidRDefault="003852BF" w:rsidP="003852BF">
      <w:pPr>
        <w:ind w:leftChars="135" w:left="283" w:firstLineChars="150" w:firstLine="48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>(二) 服务质量及承诺    55分</w:t>
      </w:r>
    </w:p>
    <w:p w:rsidR="003852BF" w:rsidRPr="003852BF" w:rsidRDefault="003852BF" w:rsidP="003852BF">
      <w:pPr>
        <w:ind w:leftChars="135" w:left="283" w:firstLineChars="200" w:firstLine="64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>1、提供菜品种类及价格（含早、中、晚三餐及患者营养餐搭配） (30分)</w:t>
      </w:r>
    </w:p>
    <w:p w:rsidR="003852BF" w:rsidRPr="003852BF" w:rsidRDefault="003852BF" w:rsidP="003852BF">
      <w:pPr>
        <w:ind w:leftChars="135" w:left="283" w:firstLineChars="200" w:firstLine="64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>2、满足就餐人员需求     (10分)</w:t>
      </w:r>
    </w:p>
    <w:p w:rsidR="003852BF" w:rsidRPr="003852BF" w:rsidRDefault="003852BF" w:rsidP="003852BF">
      <w:pPr>
        <w:ind w:leftChars="135" w:left="283" w:firstLineChars="200" w:firstLine="64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 xml:space="preserve">3、送餐时间的响应       （5分）  </w:t>
      </w:r>
    </w:p>
    <w:p w:rsidR="003852BF" w:rsidRPr="003852BF" w:rsidRDefault="003852BF" w:rsidP="003852BF">
      <w:pPr>
        <w:ind w:leftChars="135" w:left="283" w:firstLineChars="200" w:firstLine="64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>4、人配备数量及培训要求  (5分)</w:t>
      </w:r>
    </w:p>
    <w:p w:rsidR="003852BF" w:rsidRPr="003852BF" w:rsidRDefault="003852BF" w:rsidP="003852BF">
      <w:pPr>
        <w:ind w:leftChars="135" w:left="283" w:firstLineChars="200" w:firstLine="64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>5、按食品经营许可证范围经营情况（5分）</w:t>
      </w:r>
    </w:p>
    <w:p w:rsidR="003852BF" w:rsidRPr="003852BF" w:rsidRDefault="003852BF" w:rsidP="003852BF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 xml:space="preserve"> (三) 安全保障     30分</w:t>
      </w:r>
    </w:p>
    <w:p w:rsidR="003852BF" w:rsidRPr="003852BF" w:rsidRDefault="003852BF" w:rsidP="003852BF">
      <w:pPr>
        <w:ind w:firstLineChars="300" w:firstLine="96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lastRenderedPageBreak/>
        <w:t>1、食堂卫生符合要求。 （5分）</w:t>
      </w:r>
    </w:p>
    <w:p w:rsidR="003852BF" w:rsidRPr="003852BF" w:rsidRDefault="003852BF" w:rsidP="003852BF">
      <w:pPr>
        <w:ind w:firstLineChars="300" w:firstLine="96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>2、食品安全符合要求。 （10分）</w:t>
      </w:r>
    </w:p>
    <w:p w:rsidR="003852BF" w:rsidRPr="003852BF" w:rsidRDefault="003852BF" w:rsidP="003852BF">
      <w:pPr>
        <w:ind w:firstLineChars="300" w:firstLine="96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 xml:space="preserve">3、消防设施符合要求   （5分） </w:t>
      </w:r>
    </w:p>
    <w:p w:rsidR="003852BF" w:rsidRPr="003852BF" w:rsidRDefault="003852BF" w:rsidP="003852BF">
      <w:pPr>
        <w:ind w:leftChars="135" w:left="283" w:firstLineChars="150" w:firstLine="48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 xml:space="preserve"> 4、食品留样符合要求   （5分）</w:t>
      </w:r>
    </w:p>
    <w:p w:rsidR="003852BF" w:rsidRPr="003852BF" w:rsidRDefault="003852BF" w:rsidP="003852BF">
      <w:pPr>
        <w:ind w:firstLineChars="300" w:firstLine="96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>5、厨垃圾处理符合要求 （5分）</w:t>
      </w:r>
      <w:bookmarkStart w:id="0" w:name="_GoBack"/>
      <w:bookmarkEnd w:id="0"/>
    </w:p>
    <w:p w:rsidR="003852BF" w:rsidRPr="003852BF" w:rsidRDefault="003852BF" w:rsidP="003852BF">
      <w:pPr>
        <w:ind w:leftChars="135" w:left="283" w:firstLineChars="150" w:firstLine="480"/>
        <w:rPr>
          <w:rFonts w:asciiTheme="minorEastAsia" w:hAnsiTheme="minorEastAsia"/>
          <w:sz w:val="32"/>
          <w:szCs w:val="32"/>
        </w:rPr>
      </w:pPr>
      <w:r w:rsidRPr="003852BF">
        <w:rPr>
          <w:rFonts w:asciiTheme="minorEastAsia" w:hAnsiTheme="minorEastAsia" w:hint="eastAsia"/>
          <w:sz w:val="32"/>
          <w:szCs w:val="32"/>
        </w:rPr>
        <w:t>(四)突发事件的响应      5分</w:t>
      </w:r>
    </w:p>
    <w:p w:rsidR="004965D0" w:rsidRPr="003852BF" w:rsidRDefault="004965D0"/>
    <w:sectPr w:rsidR="004965D0" w:rsidRPr="003852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65D0" w:rsidRDefault="004965D0" w:rsidP="003852BF">
      <w:r>
        <w:separator/>
      </w:r>
    </w:p>
  </w:endnote>
  <w:endnote w:type="continuationSeparator" w:id="1">
    <w:p w:rsidR="004965D0" w:rsidRDefault="004965D0" w:rsidP="003852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65D0" w:rsidRDefault="004965D0" w:rsidP="003852BF">
      <w:r>
        <w:separator/>
      </w:r>
    </w:p>
  </w:footnote>
  <w:footnote w:type="continuationSeparator" w:id="1">
    <w:p w:rsidR="004965D0" w:rsidRDefault="004965D0" w:rsidP="003852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52BF"/>
    <w:rsid w:val="003852BF"/>
    <w:rsid w:val="00496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2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5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52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5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52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2018-04-17T09:25:00Z</dcterms:created>
  <dcterms:modified xsi:type="dcterms:W3CDTF">2018-04-17T09:27:00Z</dcterms:modified>
</cp:coreProperties>
</file>