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方正仿宋_GBK" w:eastAsia="方正仿宋_GBK"/>
          <w:sz w:val="32"/>
          <w:szCs w:val="28"/>
        </w:rPr>
      </w:pPr>
      <w:r>
        <w:rPr>
          <w:rFonts w:hint="eastAsia" w:ascii="方正仿宋_GBK" w:eastAsia="方正仿宋_GBK"/>
          <w:sz w:val="32"/>
          <w:szCs w:val="28"/>
        </w:rPr>
        <w:t>附件</w:t>
      </w:r>
    </w:p>
    <w:p>
      <w:pPr>
        <w:jc w:val="center"/>
        <w:rPr>
          <w:rFonts w:hint="eastAsia" w:ascii="方正小标宋_GBK" w:hAnsi="方正小标宋_GBK" w:eastAsia="方正小标宋_GBK" w:cs="方正小标宋_GBK"/>
          <w:b/>
          <w:bCs/>
          <w:spacing w:val="-16"/>
          <w:sz w:val="44"/>
          <w:szCs w:val="44"/>
        </w:rPr>
      </w:pPr>
      <w:r>
        <w:rPr>
          <w:rFonts w:hint="eastAsia" w:ascii="方正小标宋_GBK" w:hAnsi="方正小标宋_GBK" w:eastAsia="方正小标宋_GBK" w:cs="方正小标宋_GBK"/>
          <w:b/>
          <w:bCs/>
          <w:spacing w:val="-16"/>
          <w:sz w:val="44"/>
          <w:szCs w:val="44"/>
        </w:rPr>
        <w:t>玉溪市中医医</w:t>
      </w:r>
      <w:r>
        <w:rPr>
          <w:rFonts w:hint="eastAsia" w:ascii="方正小标宋_GBK" w:hAnsi="方正小标宋_GBK" w:eastAsia="方正小标宋_GBK" w:cs="方正小标宋_GBK"/>
          <w:b/>
          <w:bCs/>
          <w:spacing w:val="-16"/>
          <w:sz w:val="44"/>
          <w:szCs w:val="44"/>
          <w:lang w:eastAsia="zh-CN"/>
        </w:rPr>
        <w:t>院</w:t>
      </w:r>
      <w:bookmarkStart w:id="0" w:name="_GoBack"/>
      <w:bookmarkEnd w:id="0"/>
      <w:r>
        <w:rPr>
          <w:rFonts w:hint="eastAsia" w:ascii="方正小标宋_GBK" w:hAnsi="方正小标宋_GBK" w:eastAsia="方正小标宋_GBK" w:cs="方正小标宋_GBK"/>
          <w:b/>
          <w:bCs/>
          <w:spacing w:val="-16"/>
          <w:sz w:val="44"/>
          <w:szCs w:val="44"/>
          <w:lang w:eastAsia="zh-CN"/>
        </w:rPr>
        <w:t>公务用车保险服务项目</w:t>
      </w:r>
      <w:r>
        <w:rPr>
          <w:rFonts w:hint="eastAsia" w:ascii="方正小标宋_GBK" w:hAnsi="方正小标宋_GBK" w:eastAsia="方正小标宋_GBK" w:cs="方正小标宋_GBK"/>
          <w:b/>
          <w:bCs/>
          <w:spacing w:val="-16"/>
          <w:sz w:val="44"/>
          <w:szCs w:val="44"/>
        </w:rPr>
        <w:t>报价单</w:t>
      </w:r>
    </w:p>
    <w:tbl>
      <w:tblPr>
        <w:tblStyle w:val="5"/>
        <w:tblW w:w="14296" w:type="dxa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59"/>
        <w:gridCol w:w="1394"/>
        <w:gridCol w:w="1585"/>
        <w:gridCol w:w="1635"/>
        <w:gridCol w:w="560"/>
        <w:gridCol w:w="1303"/>
        <w:gridCol w:w="1303"/>
        <w:gridCol w:w="1303"/>
        <w:gridCol w:w="1304"/>
        <w:gridCol w:w="1116"/>
        <w:gridCol w:w="1118"/>
        <w:gridCol w:w="1116"/>
      </w:tblGrid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55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18"/>
                <w:szCs w:val="18"/>
              </w:rPr>
              <w:t>序号</w:t>
            </w:r>
          </w:p>
        </w:tc>
        <w:tc>
          <w:tcPr>
            <w:tcW w:w="1394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18"/>
                <w:szCs w:val="18"/>
              </w:rPr>
              <w:t>车牌</w:t>
            </w:r>
          </w:p>
        </w:tc>
        <w:tc>
          <w:tcPr>
            <w:tcW w:w="1585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18"/>
                <w:szCs w:val="18"/>
              </w:rPr>
              <w:t>车型</w:t>
            </w:r>
          </w:p>
        </w:tc>
        <w:tc>
          <w:tcPr>
            <w:tcW w:w="1635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18"/>
                <w:szCs w:val="18"/>
              </w:rPr>
              <w:t>保期</w:t>
            </w:r>
          </w:p>
        </w:tc>
        <w:tc>
          <w:tcPr>
            <w:tcW w:w="56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18"/>
                <w:szCs w:val="18"/>
              </w:rPr>
              <w:t>座位</w:t>
            </w:r>
          </w:p>
        </w:tc>
        <w:tc>
          <w:tcPr>
            <w:tcW w:w="8563" w:type="dxa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18"/>
                <w:szCs w:val="18"/>
                <w:lang w:val="en-US" w:eastAsia="zh-CN"/>
              </w:rPr>
              <w:t>保险险种</w:t>
            </w: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18"/>
                <w:szCs w:val="18"/>
              </w:rPr>
              <w:t>（单位：元）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9" w:hRule="atLeast"/>
        </w:trPr>
        <w:tc>
          <w:tcPr>
            <w:tcW w:w="55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39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8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63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56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30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18"/>
                <w:szCs w:val="18"/>
              </w:rPr>
              <w:t>车辆损</w:t>
            </w:r>
          </w:p>
          <w:p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18"/>
                <w:szCs w:val="18"/>
              </w:rPr>
              <w:t>失险</w:t>
            </w:r>
          </w:p>
        </w:tc>
        <w:tc>
          <w:tcPr>
            <w:tcW w:w="130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18"/>
                <w:szCs w:val="18"/>
              </w:rPr>
              <w:t>第三者责任100万</w:t>
            </w:r>
          </w:p>
        </w:tc>
        <w:tc>
          <w:tcPr>
            <w:tcW w:w="130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18"/>
                <w:szCs w:val="18"/>
              </w:rPr>
              <w:t>车上司机20万/座</w:t>
            </w:r>
          </w:p>
        </w:tc>
        <w:tc>
          <w:tcPr>
            <w:tcW w:w="130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18"/>
                <w:szCs w:val="18"/>
              </w:rPr>
              <w:t>车上乘客 5万/座</w:t>
            </w:r>
          </w:p>
        </w:tc>
        <w:tc>
          <w:tcPr>
            <w:tcW w:w="11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18"/>
                <w:szCs w:val="18"/>
              </w:rPr>
              <w:t>不计</w:t>
            </w:r>
          </w:p>
          <w:p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18"/>
                <w:szCs w:val="18"/>
              </w:rPr>
              <w:t>免赔</w:t>
            </w:r>
          </w:p>
        </w:tc>
        <w:tc>
          <w:tcPr>
            <w:tcW w:w="11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18"/>
                <w:szCs w:val="18"/>
              </w:rPr>
              <w:t>交强险</w:t>
            </w:r>
          </w:p>
        </w:tc>
        <w:tc>
          <w:tcPr>
            <w:tcW w:w="11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18"/>
                <w:szCs w:val="18"/>
              </w:rPr>
              <w:t>合计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1" w:hRule="atLeast"/>
        </w:trPr>
        <w:tc>
          <w:tcPr>
            <w:tcW w:w="55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13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云F</w:t>
            </w:r>
            <w:r>
              <w:rPr>
                <w:rFonts w:ascii="Calibri" w:hAnsi="Calibri" w:cs="Calibri"/>
                <w:color w:val="000000"/>
                <w:kern w:val="0"/>
                <w:sz w:val="18"/>
                <w:szCs w:val="18"/>
              </w:rPr>
              <w:t>PA996</w:t>
            </w:r>
          </w:p>
        </w:tc>
        <w:tc>
          <w:tcPr>
            <w:tcW w:w="15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大众帕萨特</w:t>
            </w:r>
          </w:p>
        </w:tc>
        <w:tc>
          <w:tcPr>
            <w:tcW w:w="16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20</w:t>
            </w:r>
            <w:r>
              <w:rPr>
                <w:rFonts w:hint="eastAsia" w:ascii="宋体" w:hAnsi="宋体" w:cs="宋体"/>
                <w:color w:val="000000" w:themeColor="text1"/>
                <w:kern w:val="0"/>
                <w:sz w:val="18"/>
                <w:szCs w:val="1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20</w:t>
            </w:r>
            <w:r>
              <w:rPr>
                <w:rFonts w:hint="eastAsia" w:ascii="宋体" w:hAnsi="宋体" w:cs="宋体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.1.1-</w:t>
            </w:r>
          </w:p>
          <w:p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20</w:t>
            </w:r>
            <w:r>
              <w:rPr>
                <w:rFonts w:hint="eastAsia" w:ascii="宋体" w:hAnsi="宋体" w:cs="宋体"/>
                <w:color w:val="000000" w:themeColor="text1"/>
                <w:kern w:val="0"/>
                <w:sz w:val="18"/>
                <w:szCs w:val="1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20</w:t>
            </w:r>
            <w:r>
              <w:rPr>
                <w:rFonts w:hint="eastAsia" w:ascii="宋体" w:hAnsi="宋体" w:cs="宋体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.12.31</w:t>
            </w:r>
          </w:p>
        </w:tc>
        <w:tc>
          <w:tcPr>
            <w:tcW w:w="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5</w:t>
            </w:r>
          </w:p>
        </w:tc>
        <w:tc>
          <w:tcPr>
            <w:tcW w:w="130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30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30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30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1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1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1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1" w:hRule="atLeast"/>
        </w:trPr>
        <w:tc>
          <w:tcPr>
            <w:tcW w:w="55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13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云F</w:t>
            </w:r>
            <w:r>
              <w:rPr>
                <w:rFonts w:ascii="Calibri" w:hAnsi="Calibri" w:cs="Calibri"/>
                <w:color w:val="000000"/>
                <w:kern w:val="0"/>
                <w:sz w:val="18"/>
                <w:szCs w:val="18"/>
              </w:rPr>
              <w:t>ZY871</w:t>
            </w:r>
          </w:p>
        </w:tc>
        <w:tc>
          <w:tcPr>
            <w:tcW w:w="15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大众迈腾1.8TSI</w:t>
            </w:r>
          </w:p>
        </w:tc>
        <w:tc>
          <w:tcPr>
            <w:tcW w:w="16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20</w:t>
            </w:r>
            <w:r>
              <w:rPr>
                <w:rFonts w:hint="eastAsia" w:ascii="宋体" w:hAnsi="宋体" w:cs="宋体"/>
                <w:color w:val="000000" w:themeColor="text1"/>
                <w:kern w:val="0"/>
                <w:sz w:val="18"/>
                <w:szCs w:val="1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20</w:t>
            </w:r>
            <w:r>
              <w:rPr>
                <w:rFonts w:hint="eastAsia" w:ascii="宋体" w:hAnsi="宋体" w:cs="宋体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.1.1-</w:t>
            </w:r>
          </w:p>
          <w:p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20</w:t>
            </w:r>
            <w:r>
              <w:rPr>
                <w:rFonts w:hint="eastAsia" w:ascii="宋体" w:hAnsi="宋体" w:cs="宋体"/>
                <w:color w:val="000000" w:themeColor="text1"/>
                <w:kern w:val="0"/>
                <w:sz w:val="18"/>
                <w:szCs w:val="1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20</w:t>
            </w:r>
            <w:r>
              <w:rPr>
                <w:rFonts w:hint="eastAsia" w:ascii="宋体" w:hAnsi="宋体" w:cs="宋体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.12.31</w:t>
            </w:r>
          </w:p>
        </w:tc>
        <w:tc>
          <w:tcPr>
            <w:tcW w:w="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5</w:t>
            </w:r>
          </w:p>
        </w:tc>
        <w:tc>
          <w:tcPr>
            <w:tcW w:w="130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30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30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30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1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1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1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1" w:hRule="atLeast"/>
        </w:trPr>
        <w:tc>
          <w:tcPr>
            <w:tcW w:w="55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3</w:t>
            </w:r>
          </w:p>
        </w:tc>
        <w:tc>
          <w:tcPr>
            <w:tcW w:w="13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云F</w:t>
            </w:r>
            <w:r>
              <w:rPr>
                <w:rFonts w:ascii="Calibri" w:hAnsi="Calibri" w:cs="Calibri"/>
                <w:color w:val="000000"/>
                <w:kern w:val="0"/>
                <w:sz w:val="18"/>
                <w:szCs w:val="18"/>
              </w:rPr>
              <w:t>ZY870</w:t>
            </w:r>
          </w:p>
        </w:tc>
        <w:tc>
          <w:tcPr>
            <w:tcW w:w="15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别克GL8豪华商务车</w:t>
            </w:r>
          </w:p>
        </w:tc>
        <w:tc>
          <w:tcPr>
            <w:tcW w:w="16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20</w:t>
            </w:r>
            <w:r>
              <w:rPr>
                <w:rFonts w:hint="eastAsia" w:ascii="宋体" w:hAnsi="宋体" w:cs="宋体"/>
                <w:color w:val="000000" w:themeColor="text1"/>
                <w:kern w:val="0"/>
                <w:sz w:val="18"/>
                <w:szCs w:val="1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20</w:t>
            </w:r>
            <w:r>
              <w:rPr>
                <w:rFonts w:hint="eastAsia" w:ascii="宋体" w:hAnsi="宋体" w:cs="宋体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.1.1-</w:t>
            </w:r>
          </w:p>
          <w:p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20</w:t>
            </w:r>
            <w:r>
              <w:rPr>
                <w:rFonts w:hint="eastAsia" w:ascii="宋体" w:hAnsi="宋体" w:cs="宋体"/>
                <w:color w:val="000000" w:themeColor="text1"/>
                <w:kern w:val="0"/>
                <w:sz w:val="18"/>
                <w:szCs w:val="1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20</w:t>
            </w:r>
            <w:r>
              <w:rPr>
                <w:rFonts w:hint="eastAsia" w:ascii="宋体" w:hAnsi="宋体" w:cs="宋体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.12.31</w:t>
            </w:r>
          </w:p>
        </w:tc>
        <w:tc>
          <w:tcPr>
            <w:tcW w:w="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7</w:t>
            </w:r>
          </w:p>
        </w:tc>
        <w:tc>
          <w:tcPr>
            <w:tcW w:w="130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30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303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30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1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1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1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1" w:hRule="atLeast"/>
        </w:trPr>
        <w:tc>
          <w:tcPr>
            <w:tcW w:w="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4</w:t>
            </w:r>
          </w:p>
        </w:tc>
        <w:tc>
          <w:tcPr>
            <w:tcW w:w="139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云F</w:t>
            </w:r>
            <w:r>
              <w:rPr>
                <w:rFonts w:ascii="Calibri" w:hAnsi="Calibri" w:cs="Calibri"/>
                <w:color w:val="000000"/>
                <w:kern w:val="0"/>
                <w:sz w:val="18"/>
                <w:szCs w:val="18"/>
              </w:rPr>
              <w:t>B3671</w:t>
            </w:r>
          </w:p>
        </w:tc>
        <w:tc>
          <w:tcPr>
            <w:tcW w:w="158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长春金杯</w:t>
            </w:r>
          </w:p>
        </w:tc>
        <w:tc>
          <w:tcPr>
            <w:tcW w:w="163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20</w:t>
            </w:r>
            <w:r>
              <w:rPr>
                <w:rFonts w:hint="eastAsia" w:ascii="宋体" w:hAnsi="宋体" w:cs="宋体"/>
                <w:color w:val="000000" w:themeColor="text1"/>
                <w:kern w:val="0"/>
                <w:sz w:val="18"/>
                <w:szCs w:val="1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20</w:t>
            </w:r>
            <w:r>
              <w:rPr>
                <w:rFonts w:hint="eastAsia" w:ascii="宋体" w:hAnsi="宋体" w:cs="宋体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.1.1-</w:t>
            </w:r>
          </w:p>
          <w:p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20</w:t>
            </w:r>
            <w:r>
              <w:rPr>
                <w:rFonts w:hint="eastAsia" w:ascii="宋体" w:hAnsi="宋体" w:cs="宋体"/>
                <w:color w:val="000000" w:themeColor="text1"/>
                <w:kern w:val="0"/>
                <w:sz w:val="18"/>
                <w:szCs w:val="1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20</w:t>
            </w:r>
            <w:r>
              <w:rPr>
                <w:rFonts w:hint="eastAsia" w:ascii="宋体" w:hAnsi="宋体" w:cs="宋体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.12.31</w:t>
            </w:r>
          </w:p>
        </w:tc>
        <w:tc>
          <w:tcPr>
            <w:tcW w:w="5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6</w:t>
            </w:r>
          </w:p>
        </w:tc>
        <w:tc>
          <w:tcPr>
            <w:tcW w:w="130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30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30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30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11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11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11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1" w:hRule="atLeast"/>
        </w:trPr>
        <w:tc>
          <w:tcPr>
            <w:tcW w:w="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5</w:t>
            </w:r>
          </w:p>
        </w:tc>
        <w:tc>
          <w:tcPr>
            <w:tcW w:w="139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云F6128J</w:t>
            </w:r>
          </w:p>
        </w:tc>
        <w:tc>
          <w:tcPr>
            <w:tcW w:w="158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江铃全顺牌JX6581TA-M5</w:t>
            </w:r>
          </w:p>
        </w:tc>
        <w:tc>
          <w:tcPr>
            <w:tcW w:w="163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20</w:t>
            </w:r>
            <w:r>
              <w:rPr>
                <w:rFonts w:hint="eastAsia" w:ascii="宋体" w:hAnsi="宋体" w:cs="宋体"/>
                <w:color w:val="000000" w:themeColor="text1"/>
                <w:kern w:val="0"/>
                <w:sz w:val="18"/>
                <w:szCs w:val="1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20</w:t>
            </w:r>
            <w:r>
              <w:rPr>
                <w:rFonts w:hint="eastAsia" w:ascii="宋体" w:hAnsi="宋体" w:cs="宋体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.1.1-</w:t>
            </w:r>
          </w:p>
          <w:p>
            <w:pPr>
              <w:jc w:val="center"/>
              <w:rPr>
                <w:rFonts w:ascii="宋体" w:hAnsi="宋体" w:cs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20</w:t>
            </w:r>
            <w:r>
              <w:rPr>
                <w:rFonts w:hint="eastAsia" w:ascii="宋体" w:hAnsi="宋体" w:cs="宋体"/>
                <w:color w:val="000000" w:themeColor="text1"/>
                <w:kern w:val="0"/>
                <w:sz w:val="18"/>
                <w:szCs w:val="1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20</w:t>
            </w:r>
            <w:r>
              <w:rPr>
                <w:rFonts w:hint="eastAsia" w:ascii="宋体" w:hAnsi="宋体" w:cs="宋体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.12.31</w:t>
            </w:r>
          </w:p>
        </w:tc>
        <w:tc>
          <w:tcPr>
            <w:tcW w:w="5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7</w:t>
            </w:r>
          </w:p>
        </w:tc>
        <w:tc>
          <w:tcPr>
            <w:tcW w:w="130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30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30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30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11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11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11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</w:tr>
    </w:tbl>
    <w:p>
      <w:pPr>
        <w:ind w:firstLine="4216" w:firstLineChars="2000"/>
        <w:rPr>
          <w:b/>
          <w:sz w:val="21"/>
          <w:szCs w:val="21"/>
        </w:rPr>
      </w:pPr>
    </w:p>
    <w:p>
      <w:pPr>
        <w:wordWrap w:val="0"/>
        <w:jc w:val="left"/>
        <w:rPr>
          <w:b/>
          <w:sz w:val="28"/>
          <w:szCs w:val="28"/>
          <w:u w:val="single"/>
        </w:rPr>
      </w:pPr>
      <w:r>
        <w:rPr>
          <w:rFonts w:hint="eastAsia"/>
          <w:b/>
          <w:sz w:val="28"/>
          <w:szCs w:val="28"/>
          <w:lang w:val="en-US" w:eastAsia="zh-CN"/>
        </w:rPr>
        <w:t xml:space="preserve">                                                        </w:t>
      </w:r>
      <w:r>
        <w:rPr>
          <w:rFonts w:hint="eastAsia"/>
          <w:b/>
          <w:sz w:val="28"/>
          <w:szCs w:val="28"/>
        </w:rPr>
        <w:t>公司</w:t>
      </w:r>
      <w:r>
        <w:rPr>
          <w:b/>
          <w:sz w:val="28"/>
          <w:szCs w:val="28"/>
        </w:rPr>
        <w:t>名称（</w:t>
      </w:r>
      <w:r>
        <w:rPr>
          <w:rFonts w:hint="eastAsia"/>
          <w:b/>
          <w:sz w:val="28"/>
          <w:szCs w:val="28"/>
        </w:rPr>
        <w:t>盖章</w:t>
      </w:r>
      <w:r>
        <w:rPr>
          <w:b/>
          <w:sz w:val="28"/>
          <w:szCs w:val="28"/>
        </w:rPr>
        <w:t>）</w:t>
      </w:r>
      <w:r>
        <w:rPr>
          <w:rFonts w:hint="eastAsia"/>
          <w:b/>
          <w:sz w:val="28"/>
          <w:szCs w:val="28"/>
        </w:rPr>
        <w:t>：</w:t>
      </w:r>
      <w:r>
        <w:rPr>
          <w:rFonts w:hint="eastAsia"/>
          <w:b/>
          <w:sz w:val="28"/>
          <w:szCs w:val="28"/>
          <w:u w:val="single"/>
        </w:rPr>
        <w:t xml:space="preserve"> </w:t>
      </w:r>
      <w:r>
        <w:rPr>
          <w:b/>
          <w:sz w:val="28"/>
          <w:szCs w:val="28"/>
          <w:u w:val="single"/>
        </w:rPr>
        <w:t xml:space="preserve">                          </w:t>
      </w:r>
    </w:p>
    <w:p>
      <w:pPr>
        <w:wordWrap/>
        <w:ind w:firstLine="7871" w:firstLineChars="2800"/>
        <w:jc w:val="left"/>
        <w:rPr>
          <w:rFonts w:hint="eastAsia"/>
          <w:b/>
          <w:sz w:val="28"/>
          <w:szCs w:val="28"/>
          <w:lang w:val="en-US" w:eastAsia="zh-CN"/>
        </w:rPr>
      </w:pPr>
      <w:r>
        <w:rPr>
          <w:rFonts w:hint="eastAsia"/>
          <w:b/>
          <w:sz w:val="28"/>
          <w:szCs w:val="28"/>
          <w:lang w:val="en-US" w:eastAsia="zh-CN"/>
        </w:rPr>
        <w:t>法人或授权代理人签字：</w:t>
      </w:r>
      <w:r>
        <w:rPr>
          <w:rFonts w:hint="eastAsia"/>
          <w:b/>
          <w:sz w:val="28"/>
          <w:szCs w:val="28"/>
          <w:u w:val="single"/>
        </w:rPr>
        <w:t xml:space="preserve"> </w:t>
      </w:r>
      <w:r>
        <w:rPr>
          <w:b/>
          <w:sz w:val="28"/>
          <w:szCs w:val="28"/>
          <w:u w:val="single"/>
        </w:rPr>
        <w:t xml:space="preserve">                        </w:t>
      </w:r>
    </w:p>
    <w:p>
      <w:pPr>
        <w:wordWrap/>
        <w:jc w:val="left"/>
        <w:rPr>
          <w:rFonts w:hint="eastAsia"/>
          <w:b/>
          <w:sz w:val="28"/>
          <w:szCs w:val="28"/>
          <w:lang w:eastAsia="zh-CN"/>
        </w:rPr>
      </w:pPr>
      <w:r>
        <w:rPr>
          <w:rFonts w:hint="eastAsia"/>
          <w:b/>
          <w:sz w:val="28"/>
          <w:szCs w:val="28"/>
          <w:lang w:val="en-US" w:eastAsia="zh-CN"/>
        </w:rPr>
        <w:t xml:space="preserve">                                                        </w:t>
      </w:r>
      <w:r>
        <w:rPr>
          <w:rFonts w:hint="eastAsia"/>
          <w:b/>
          <w:sz w:val="28"/>
          <w:szCs w:val="28"/>
          <w:lang w:eastAsia="zh-CN"/>
        </w:rPr>
        <w:t>联系方式：</w:t>
      </w:r>
      <w:r>
        <w:rPr>
          <w:rFonts w:hint="eastAsia"/>
          <w:b/>
          <w:sz w:val="28"/>
          <w:szCs w:val="28"/>
          <w:u w:val="single"/>
        </w:rPr>
        <w:t xml:space="preserve"> </w:t>
      </w:r>
      <w:r>
        <w:rPr>
          <w:b/>
          <w:sz w:val="28"/>
          <w:szCs w:val="28"/>
          <w:u w:val="single"/>
        </w:rPr>
        <w:t xml:space="preserve">                       </w:t>
      </w:r>
      <w:r>
        <w:rPr>
          <w:rFonts w:hint="eastAsia"/>
          <w:b/>
          <w:sz w:val="28"/>
          <w:szCs w:val="28"/>
          <w:lang w:val="en-US" w:eastAsia="zh-CN"/>
        </w:rPr>
        <w:t xml:space="preserve">            </w:t>
      </w:r>
    </w:p>
    <w:p>
      <w:pPr>
        <w:ind w:firstLine="7871" w:firstLineChars="2800"/>
        <w:jc w:val="left"/>
        <w:rPr>
          <w:b/>
          <w:sz w:val="28"/>
          <w:szCs w:val="28"/>
          <w:u w:val="single"/>
        </w:rPr>
      </w:pPr>
      <w:r>
        <w:rPr>
          <w:rFonts w:hint="eastAsia"/>
          <w:b/>
          <w:sz w:val="28"/>
          <w:szCs w:val="28"/>
        </w:rPr>
        <w:t>日  期：</w:t>
      </w:r>
      <w:r>
        <w:rPr>
          <w:b/>
          <w:sz w:val="28"/>
          <w:szCs w:val="28"/>
          <w:u w:val="single"/>
        </w:rPr>
        <w:t xml:space="preserve">                         </w:t>
      </w:r>
      <w:r>
        <w:rPr>
          <w:rFonts w:hint="eastAsia"/>
          <w:b/>
          <w:sz w:val="28"/>
          <w:szCs w:val="28"/>
          <w:u w:val="single"/>
          <w:lang w:val="en-US" w:eastAsia="zh-CN"/>
        </w:rPr>
        <w:t xml:space="preserve"> </w:t>
      </w:r>
    </w:p>
    <w:sectPr>
      <w:pgSz w:w="16838" w:h="11906" w:orient="landscape"/>
      <w:pgMar w:top="1440" w:right="1378" w:bottom="1440" w:left="138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黑体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Calibri Light">
    <w:altName w:val="Calibri"/>
    <w:panose1 w:val="020F0302020204030204"/>
    <w:charset w:val="00"/>
    <w:family w:val="swiss"/>
    <w:pitch w:val="default"/>
    <w:sig w:usb0="00000000" w:usb1="00000000" w:usb2="00000000" w:usb3="00000000" w:csb0="2000019F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华文宋体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华文彩云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华文新魏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粗黑宋简体">
    <w:altName w:val="宋体"/>
    <w:panose1 w:val="02000000000000000000"/>
    <w:charset w:val="86"/>
    <w:family w:val="auto"/>
    <w:pitch w:val="default"/>
    <w:sig w:usb0="00000000" w:usb1="00000000" w:usb2="00000012" w:usb3="00000000" w:csb0="00040001" w:csb1="00000000"/>
  </w:font>
  <w:font w:name="Arial">
    <w:panose1 w:val="020B0604020202020204"/>
    <w:charset w:val="00"/>
    <w:family w:val="swiss"/>
    <w:pitch w:val="default"/>
    <w:sig w:usb0="E0002AFF" w:usb1="C0007843" w:usb2="00000009" w:usb3="00000000" w:csb0="400001FF" w:csb1="FFFF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Arial Black">
    <w:panose1 w:val="020B0A04020102020204"/>
    <w:charset w:val="00"/>
    <w:family w:val="swiss"/>
    <w:pitch w:val="default"/>
    <w:sig w:usb0="00000287" w:usb1="00000000" w:usb2="00000000" w:usb3="00000000" w:csb0="2000009F" w:csb1="DFD70000"/>
  </w:font>
  <w:font w:name="Courier New">
    <w:panose1 w:val="02070309020205020404"/>
    <w:charset w:val="00"/>
    <w:family w:val="modern"/>
    <w:pitch w:val="default"/>
    <w:sig w:usb0="E0002AFF" w:usb1="C0007843" w:usb2="00000009" w:usb3="00000000" w:csb0="400001FF" w:csb1="FFFF0000"/>
  </w:font>
  <w:font w:name="Helvetica">
    <w:altName w:val="Arial"/>
    <w:panose1 w:val="020B0604020202020204"/>
    <w:charset w:val="00"/>
    <w:family w:val="swiss"/>
    <w:pitch w:val="default"/>
    <w:sig w:usb0="00000000" w:usb1="00000000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5AD"/>
    <w:rsid w:val="001A0BCC"/>
    <w:rsid w:val="001A0CD3"/>
    <w:rsid w:val="001E74B0"/>
    <w:rsid w:val="00256D82"/>
    <w:rsid w:val="002B301A"/>
    <w:rsid w:val="00312AF3"/>
    <w:rsid w:val="003642B5"/>
    <w:rsid w:val="00383942"/>
    <w:rsid w:val="00535113"/>
    <w:rsid w:val="00572FB0"/>
    <w:rsid w:val="0060521A"/>
    <w:rsid w:val="00675A7A"/>
    <w:rsid w:val="00696567"/>
    <w:rsid w:val="0079095D"/>
    <w:rsid w:val="008D75AD"/>
    <w:rsid w:val="00943645"/>
    <w:rsid w:val="00965B5B"/>
    <w:rsid w:val="00A45B2D"/>
    <w:rsid w:val="00D33D2E"/>
    <w:rsid w:val="00D44AF0"/>
    <w:rsid w:val="00D8025F"/>
    <w:rsid w:val="00F15295"/>
    <w:rsid w:val="00F7433C"/>
    <w:rsid w:val="00FA6EFE"/>
    <w:rsid w:val="010178CD"/>
    <w:rsid w:val="02537E15"/>
    <w:rsid w:val="044550F0"/>
    <w:rsid w:val="07477CC4"/>
    <w:rsid w:val="0B6D3D06"/>
    <w:rsid w:val="0FBB092B"/>
    <w:rsid w:val="11073B5F"/>
    <w:rsid w:val="111021BF"/>
    <w:rsid w:val="11380A1B"/>
    <w:rsid w:val="12F540A7"/>
    <w:rsid w:val="134404E5"/>
    <w:rsid w:val="14B619A5"/>
    <w:rsid w:val="15A5757F"/>
    <w:rsid w:val="16264B6B"/>
    <w:rsid w:val="17D57C02"/>
    <w:rsid w:val="1A0478BD"/>
    <w:rsid w:val="1B122F1D"/>
    <w:rsid w:val="1BF7687E"/>
    <w:rsid w:val="1E2B2208"/>
    <w:rsid w:val="20322040"/>
    <w:rsid w:val="20D64043"/>
    <w:rsid w:val="224047D6"/>
    <w:rsid w:val="22D20002"/>
    <w:rsid w:val="24017FAF"/>
    <w:rsid w:val="26AA7740"/>
    <w:rsid w:val="2A1750F5"/>
    <w:rsid w:val="2CE426F0"/>
    <w:rsid w:val="2DAA659F"/>
    <w:rsid w:val="2DC567FE"/>
    <w:rsid w:val="2DF26F42"/>
    <w:rsid w:val="2DF46529"/>
    <w:rsid w:val="3406196E"/>
    <w:rsid w:val="341A772A"/>
    <w:rsid w:val="3501545A"/>
    <w:rsid w:val="35617D65"/>
    <w:rsid w:val="378635F4"/>
    <w:rsid w:val="3C5D748A"/>
    <w:rsid w:val="431104EC"/>
    <w:rsid w:val="44962443"/>
    <w:rsid w:val="455246F5"/>
    <w:rsid w:val="48665F9A"/>
    <w:rsid w:val="4ABD0426"/>
    <w:rsid w:val="4C512096"/>
    <w:rsid w:val="500312B4"/>
    <w:rsid w:val="517C5832"/>
    <w:rsid w:val="52D376FC"/>
    <w:rsid w:val="537B3A5D"/>
    <w:rsid w:val="5586393C"/>
    <w:rsid w:val="594C4DE5"/>
    <w:rsid w:val="59BD492B"/>
    <w:rsid w:val="62DB5266"/>
    <w:rsid w:val="658F727E"/>
    <w:rsid w:val="681F35FB"/>
    <w:rsid w:val="6D0C6551"/>
    <w:rsid w:val="6F1A23EC"/>
    <w:rsid w:val="77690162"/>
    <w:rsid w:val="78EF53BF"/>
    <w:rsid w:val="7C901D93"/>
    <w:rsid w:val="7EDB7CAE"/>
    <w:rsid w:val="7FD00AB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unhideWhenUsed/>
    <w:qFormat/>
    <w:uiPriority w:val="1"/>
  </w:style>
  <w:style w:type="table" w:default="1" w:styleId="5">
    <w:name w:val="Normal Table"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rFonts w:asciiTheme="minorHAnsi" w:hAnsiTheme="minorHAnsi" w:eastAsiaTheme="minorEastAsia" w:cstheme="minorBidi"/>
      <w:sz w:val="18"/>
      <w:szCs w:val="18"/>
    </w:rPr>
  </w:style>
  <w:style w:type="paragraph" w:styleId="3">
    <w:name w:val="header"/>
    <w:basedOn w:val="1"/>
    <w:link w:val="7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Theme="minorHAnsi" w:hAnsiTheme="minorHAnsi" w:eastAsiaTheme="minorEastAsia" w:cstheme="minorBidi"/>
      <w:sz w:val="18"/>
      <w:szCs w:val="18"/>
    </w:rPr>
  </w:style>
  <w:style w:type="table" w:styleId="6">
    <w:name w:val="Table Grid"/>
    <w:basedOn w:val="5"/>
    <w:qFormat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  <w:style w:type="character" w:customStyle="1" w:styleId="7">
    <w:name w:val="页眉 Char"/>
    <w:basedOn w:val="4"/>
    <w:link w:val="3"/>
    <w:qFormat/>
    <w:uiPriority w:val="99"/>
    <w:rPr>
      <w:sz w:val="18"/>
      <w:szCs w:val="18"/>
    </w:rPr>
  </w:style>
  <w:style w:type="character" w:customStyle="1" w:styleId="8">
    <w:name w:val="页脚 Char"/>
    <w:basedOn w:val="4"/>
    <w:link w:val="2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4</Pages>
  <Words>147</Words>
  <Characters>842</Characters>
  <Lines>7</Lines>
  <Paragraphs>1</Paragraphs>
  <TotalTime>14</TotalTime>
  <ScaleCrop>false</ScaleCrop>
  <LinksUpToDate>false</LinksUpToDate>
  <CharactersWithSpaces>988</CharactersWithSpaces>
  <Application>WPS Office_10.8.0.6423_F1E327BC-269C-435d-A152-05C5408002CA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2019-01-03T09:26:00Z</dcterms:created>
  <dc:creator>速懿</dc:creator>
  <cp:lastModifiedBy>Administrator</cp:lastModifiedBy>
  <cp:lastPrinted>2019-11-05T01:11:06Z</cp:lastPrinted>
  <dcterms:modified xsi:type="dcterms:W3CDTF">2019-11-05T01:11:22Z</dcterms:modified>
  <cp:revision>17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2052-10.8.0.6423</vt:lpwstr>
  </property>
</Properties>
</file>