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eastAsia="方正小标宋_GBK" w:cs="Times New Roman"/>
          <w:sz w:val="44"/>
          <w:szCs w:val="44"/>
        </w:rPr>
      </w:pPr>
      <w:bookmarkStart w:id="0" w:name="_GoBack"/>
      <w:bookmarkEnd w:id="0"/>
    </w:p>
    <w:p>
      <w:pPr>
        <w:widowControl/>
        <w:jc w:val="center"/>
        <w:rPr>
          <w:rFonts w:ascii="Times New Roman" w:hAnsi="Times New Roman" w:eastAsia="方正小标宋_GBK" w:cs="Times New Roman"/>
          <w:sz w:val="44"/>
          <w:szCs w:val="44"/>
        </w:rPr>
      </w:pPr>
      <w:r>
        <w:rPr>
          <w:rFonts w:ascii="Times New Roman" w:hAnsi="Times New Roman" w:eastAsia="方正小标宋_GBK" w:cs="Times New Roman"/>
          <w:sz w:val="44"/>
          <w:szCs w:val="44"/>
        </w:rPr>
        <w:t>玉溪市中医医院</w:t>
      </w:r>
      <w:r>
        <w:rPr>
          <w:rFonts w:hint="eastAsia" w:asciiTheme="minorEastAsia" w:hAnsiTheme="minorEastAsia"/>
          <w:b/>
          <w:bCs/>
          <w:sz w:val="44"/>
          <w:szCs w:val="44"/>
          <w:lang w:eastAsia="zh-CN"/>
        </w:rPr>
        <w:t>全虫、炙淫羊藿、红花</w:t>
      </w:r>
      <w:r>
        <w:rPr>
          <w:rFonts w:hint="eastAsia" w:asciiTheme="minorEastAsia" w:hAnsiTheme="minorEastAsia"/>
          <w:b/>
          <w:bCs/>
          <w:sz w:val="44"/>
          <w:szCs w:val="44"/>
          <w:lang w:val="en-US" w:eastAsia="zh-CN"/>
        </w:rPr>
        <w:t>3</w:t>
      </w:r>
      <w:r>
        <w:rPr>
          <w:rFonts w:hint="eastAsia" w:asciiTheme="minorEastAsia" w:hAnsiTheme="minorEastAsia"/>
          <w:b/>
          <w:bCs/>
          <w:sz w:val="44"/>
          <w:szCs w:val="44"/>
        </w:rPr>
        <w:t>个中药饮片品种</w:t>
      </w:r>
      <w:r>
        <w:rPr>
          <w:rFonts w:ascii="Times New Roman" w:hAnsi="Times New Roman" w:eastAsia="方正小标宋_GBK" w:cs="Times New Roman"/>
          <w:sz w:val="44"/>
          <w:szCs w:val="44"/>
        </w:rPr>
        <w:t>采购项目报价单</w:t>
      </w: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一、项目名称</w:t>
      </w: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玉溪市中医医院</w:t>
      </w:r>
      <w:r>
        <w:rPr>
          <w:rFonts w:hint="eastAsia" w:asciiTheme="minorEastAsia" w:hAnsiTheme="minorEastAsia"/>
          <w:b/>
          <w:bCs/>
          <w:sz w:val="32"/>
          <w:szCs w:val="32"/>
          <w:lang w:eastAsia="zh-CN"/>
        </w:rPr>
        <w:t>全虫、炙淫羊藿、红花</w:t>
      </w:r>
      <w:r>
        <w:rPr>
          <w:rFonts w:hint="eastAsia" w:asciiTheme="minorEastAsia" w:hAnsiTheme="minorEastAsia"/>
          <w:b/>
          <w:bCs/>
          <w:sz w:val="32"/>
          <w:szCs w:val="32"/>
          <w:lang w:val="en-US" w:eastAsia="zh-CN"/>
        </w:rPr>
        <w:t>3</w:t>
      </w:r>
      <w:r>
        <w:rPr>
          <w:rFonts w:hint="eastAsia" w:asciiTheme="minorEastAsia" w:hAnsiTheme="minorEastAsia"/>
          <w:b/>
          <w:bCs/>
          <w:sz w:val="32"/>
          <w:szCs w:val="32"/>
        </w:rPr>
        <w:t>个中药饮片品种</w:t>
      </w:r>
      <w:r>
        <w:rPr>
          <w:rFonts w:ascii="Times New Roman" w:hAnsi="Times New Roman" w:eastAsia="方正仿宋_GBK" w:cs="Times New Roman"/>
          <w:sz w:val="32"/>
          <w:szCs w:val="32"/>
        </w:rPr>
        <w:t>采购项目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二、报价一览表</w:t>
      </w:r>
    </w:p>
    <w:tbl>
      <w:tblPr>
        <w:tblStyle w:val="5"/>
        <w:tblW w:w="10590" w:type="dxa"/>
        <w:tblInd w:w="-95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0"/>
        <w:gridCol w:w="2010"/>
        <w:gridCol w:w="675"/>
        <w:gridCol w:w="600"/>
        <w:gridCol w:w="630"/>
        <w:gridCol w:w="645"/>
        <w:gridCol w:w="1110"/>
        <w:gridCol w:w="1350"/>
        <w:gridCol w:w="870"/>
        <w:gridCol w:w="975"/>
        <w:gridCol w:w="9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810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lang w:bidi="ar"/>
              </w:rPr>
              <w:t>序号</w:t>
            </w:r>
          </w:p>
        </w:tc>
        <w:tc>
          <w:tcPr>
            <w:tcW w:w="2010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lang w:bidi="ar"/>
              </w:rPr>
              <w:t>品 名</w:t>
            </w:r>
          </w:p>
        </w:tc>
        <w:tc>
          <w:tcPr>
            <w:tcW w:w="2550" w:type="dxa"/>
            <w:gridSpan w:val="4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lang w:bidi="ar"/>
              </w:rPr>
              <w:t>规格（克)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lang w:bidi="ar"/>
              </w:rPr>
              <w:t>年用量合计(kg)</w:t>
            </w:r>
          </w:p>
        </w:tc>
        <w:tc>
          <w:tcPr>
            <w:tcW w:w="1350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lang w:bidi="ar"/>
              </w:rPr>
              <w:t>产地</w:t>
            </w:r>
          </w:p>
        </w:tc>
        <w:tc>
          <w:tcPr>
            <w:tcW w:w="870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lang w:bidi="ar"/>
              </w:rPr>
              <w:t>炮制方法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24"/>
                <w:highlight w:val="none"/>
              </w:rPr>
              <w:t>报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none"/>
              </w:rPr>
              <w:t>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（元/Kg）</w:t>
            </w:r>
          </w:p>
        </w:tc>
        <w:tc>
          <w:tcPr>
            <w:tcW w:w="915" w:type="dxa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24"/>
                <w:highlight w:val="none"/>
              </w:rPr>
              <w:t>备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none"/>
              </w:rPr>
              <w:t>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bottom"/>
          </w:tcPr>
          <w:p>
            <w:pPr>
              <w:widowControl/>
              <w:jc w:val="center"/>
              <w:textAlignment w:val="bottom"/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0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</w:pPr>
            <w:r>
              <w:rPr>
                <w:rStyle w:val="10"/>
                <w:lang w:val="en-US" w:eastAsia="zh-CN" w:bidi="ar"/>
              </w:rPr>
              <w:t xml:space="preserve">炙淫羊藿                                        </w:t>
            </w:r>
          </w:p>
        </w:tc>
        <w:tc>
          <w:tcPr>
            <w:tcW w:w="6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0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63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645" w:type="dxa"/>
            <w:vAlign w:val="bottom"/>
          </w:tcPr>
          <w:p>
            <w:pPr>
              <w:jc w:val="center"/>
            </w:pPr>
          </w:p>
        </w:tc>
        <w:tc>
          <w:tcPr>
            <w:tcW w:w="11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752 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羊油炙</w:t>
            </w:r>
          </w:p>
        </w:tc>
        <w:tc>
          <w:tcPr>
            <w:tcW w:w="975" w:type="dxa"/>
            <w:vAlign w:val="center"/>
          </w:tcPr>
          <w:p>
            <w:pPr>
              <w:jc w:val="center"/>
            </w:pPr>
          </w:p>
        </w:tc>
        <w:tc>
          <w:tcPr>
            <w:tcW w:w="915" w:type="dxa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bottom"/>
          </w:tcPr>
          <w:p>
            <w:pPr>
              <w:widowControl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 w:bidi="ar"/>
              </w:rPr>
              <w:t>2</w:t>
            </w:r>
          </w:p>
        </w:tc>
        <w:tc>
          <w:tcPr>
            <w:tcW w:w="20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</w:pPr>
            <w:r>
              <w:rPr>
                <w:rStyle w:val="10"/>
                <w:lang w:val="en-US" w:eastAsia="zh-CN" w:bidi="ar"/>
              </w:rPr>
              <w:t xml:space="preserve">红花                                              </w:t>
            </w:r>
          </w:p>
        </w:tc>
        <w:tc>
          <w:tcPr>
            <w:tcW w:w="6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0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63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645" w:type="dxa"/>
            <w:vAlign w:val="bottom"/>
          </w:tcPr>
          <w:p>
            <w:pPr>
              <w:jc w:val="center"/>
            </w:pPr>
          </w:p>
        </w:tc>
        <w:tc>
          <w:tcPr>
            <w:tcW w:w="11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778 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</w:t>
            </w:r>
          </w:p>
        </w:tc>
        <w:tc>
          <w:tcPr>
            <w:tcW w:w="870" w:type="dxa"/>
            <w:vAlign w:val="center"/>
          </w:tcPr>
          <w:p>
            <w:pPr>
              <w:jc w:val="center"/>
            </w:pPr>
          </w:p>
        </w:tc>
        <w:tc>
          <w:tcPr>
            <w:tcW w:w="975" w:type="dxa"/>
            <w:vAlign w:val="center"/>
          </w:tcPr>
          <w:p>
            <w:pPr>
              <w:jc w:val="center"/>
            </w:pPr>
          </w:p>
        </w:tc>
        <w:tc>
          <w:tcPr>
            <w:tcW w:w="915" w:type="dxa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bottom"/>
          </w:tcPr>
          <w:p>
            <w:pPr>
              <w:widowControl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 w:bidi="ar"/>
              </w:rPr>
              <w:t>3</w:t>
            </w:r>
          </w:p>
        </w:tc>
        <w:tc>
          <w:tcPr>
            <w:tcW w:w="20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Style w:val="10"/>
                <w:lang w:val="en-US" w:eastAsia="zh-CN" w:bidi="ar"/>
              </w:rPr>
              <w:t xml:space="preserve">全虫，全蝎                                        </w:t>
            </w:r>
          </w:p>
        </w:tc>
        <w:tc>
          <w:tcPr>
            <w:tcW w:w="6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45" w:type="dxa"/>
            <w:vAlign w:val="center"/>
          </w:tcPr>
          <w:p>
            <w:pPr>
              <w:jc w:val="center"/>
            </w:pPr>
          </w:p>
        </w:tc>
        <w:tc>
          <w:tcPr>
            <w:tcW w:w="11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510 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安徽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清水</w:t>
            </w:r>
          </w:p>
        </w:tc>
        <w:tc>
          <w:tcPr>
            <w:tcW w:w="975" w:type="dxa"/>
            <w:vAlign w:val="center"/>
          </w:tcPr>
          <w:p>
            <w:pPr>
              <w:jc w:val="center"/>
            </w:pPr>
          </w:p>
        </w:tc>
        <w:tc>
          <w:tcPr>
            <w:tcW w:w="915" w:type="dxa"/>
          </w:tcPr>
          <w:p>
            <w:pPr>
              <w:jc w:val="center"/>
            </w:pPr>
          </w:p>
        </w:tc>
      </w:tr>
    </w:tbl>
    <w:p>
      <w:pPr>
        <w:spacing w:line="360" w:lineRule="auto"/>
        <w:ind w:firstLine="480" w:firstLineChars="20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以上价格包含生产、包装、税收、运输</w:t>
      </w:r>
      <w:r>
        <w:rPr>
          <w:rFonts w:hint="eastAsia" w:ascii="Times New Roman" w:hAnsi="Times New Roman" w:cs="Times New Roman"/>
          <w:sz w:val="24"/>
          <w:szCs w:val="24"/>
        </w:rPr>
        <w:t>、</w:t>
      </w:r>
      <w:r>
        <w:rPr>
          <w:rFonts w:ascii="Times New Roman" w:hAnsi="Times New Roman" w:cs="Times New Roman"/>
          <w:sz w:val="24"/>
          <w:szCs w:val="24"/>
          <w:highlight w:val="none"/>
        </w:rPr>
        <w:t>上架</w:t>
      </w:r>
      <w:r>
        <w:rPr>
          <w:rFonts w:ascii="Times New Roman" w:hAnsi="Times New Roman" w:cs="Times New Roman"/>
          <w:sz w:val="24"/>
          <w:szCs w:val="24"/>
        </w:rPr>
        <w:t>等一切费用。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三、质量承诺</w:t>
      </w:r>
    </w:p>
    <w:p>
      <w:pPr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我公司承诺提供的药品若出现质量问题，无条件退货，并承担相应责任。</w:t>
      </w: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wordWrap w:val="0"/>
        <w:jc w:val="righ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wordWrap w:val="0"/>
        <w:jc w:val="right"/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公司名称（盖章）：</w:t>
      </w:r>
      <w:r>
        <w:rPr>
          <w:rFonts w:ascii="Times New Roman" w:hAnsi="Times New Roman" w:eastAsia="方正仿宋_GBK" w:cs="Times New Roman"/>
          <w:sz w:val="32"/>
          <w:szCs w:val="32"/>
          <w:u w:val="single"/>
        </w:rPr>
        <w:t xml:space="preserve">                           </w:t>
      </w:r>
    </w:p>
    <w:p>
      <w:pPr>
        <w:wordWrap w:val="0"/>
        <w:jc w:val="righ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0" w:usb3="00000000" w:csb0="2000019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54CA"/>
    <w:rsid w:val="000670FF"/>
    <w:rsid w:val="000D5014"/>
    <w:rsid w:val="00133864"/>
    <w:rsid w:val="00160826"/>
    <w:rsid w:val="0016094C"/>
    <w:rsid w:val="001935DE"/>
    <w:rsid w:val="00194853"/>
    <w:rsid w:val="001A54CA"/>
    <w:rsid w:val="001F1887"/>
    <w:rsid w:val="00205DFF"/>
    <w:rsid w:val="0021222A"/>
    <w:rsid w:val="00215EBC"/>
    <w:rsid w:val="002368DE"/>
    <w:rsid w:val="002616F1"/>
    <w:rsid w:val="002D09C7"/>
    <w:rsid w:val="002D7AF8"/>
    <w:rsid w:val="002E7710"/>
    <w:rsid w:val="00325FAC"/>
    <w:rsid w:val="003456F6"/>
    <w:rsid w:val="00347377"/>
    <w:rsid w:val="00375309"/>
    <w:rsid w:val="003A0A46"/>
    <w:rsid w:val="003A4766"/>
    <w:rsid w:val="003B2B7F"/>
    <w:rsid w:val="00456F6A"/>
    <w:rsid w:val="0048757B"/>
    <w:rsid w:val="004A107D"/>
    <w:rsid w:val="004C730D"/>
    <w:rsid w:val="004E1B03"/>
    <w:rsid w:val="00502E98"/>
    <w:rsid w:val="005054F7"/>
    <w:rsid w:val="00562C5C"/>
    <w:rsid w:val="00571CB3"/>
    <w:rsid w:val="005D3343"/>
    <w:rsid w:val="005F4007"/>
    <w:rsid w:val="00615C25"/>
    <w:rsid w:val="00621D08"/>
    <w:rsid w:val="00623AE7"/>
    <w:rsid w:val="00634173"/>
    <w:rsid w:val="00636EA4"/>
    <w:rsid w:val="00643E99"/>
    <w:rsid w:val="00647416"/>
    <w:rsid w:val="0068307E"/>
    <w:rsid w:val="006F196D"/>
    <w:rsid w:val="006F2EBA"/>
    <w:rsid w:val="006F63AE"/>
    <w:rsid w:val="00701390"/>
    <w:rsid w:val="00716B1B"/>
    <w:rsid w:val="007252C1"/>
    <w:rsid w:val="00732B58"/>
    <w:rsid w:val="00741837"/>
    <w:rsid w:val="007609DC"/>
    <w:rsid w:val="007B7C4C"/>
    <w:rsid w:val="007C400C"/>
    <w:rsid w:val="0081202D"/>
    <w:rsid w:val="00812A5E"/>
    <w:rsid w:val="008219EF"/>
    <w:rsid w:val="00840645"/>
    <w:rsid w:val="0084672D"/>
    <w:rsid w:val="0085652D"/>
    <w:rsid w:val="00871798"/>
    <w:rsid w:val="008A7EF7"/>
    <w:rsid w:val="008D3317"/>
    <w:rsid w:val="008E5CFE"/>
    <w:rsid w:val="008F156A"/>
    <w:rsid w:val="00902884"/>
    <w:rsid w:val="009124ED"/>
    <w:rsid w:val="00936D94"/>
    <w:rsid w:val="00953C82"/>
    <w:rsid w:val="00955C88"/>
    <w:rsid w:val="009657EE"/>
    <w:rsid w:val="00970448"/>
    <w:rsid w:val="00971C8A"/>
    <w:rsid w:val="00983F36"/>
    <w:rsid w:val="009B2DE7"/>
    <w:rsid w:val="009C2D4C"/>
    <w:rsid w:val="00A12161"/>
    <w:rsid w:val="00A215F3"/>
    <w:rsid w:val="00A33983"/>
    <w:rsid w:val="00A546EB"/>
    <w:rsid w:val="00A621BA"/>
    <w:rsid w:val="00A64B35"/>
    <w:rsid w:val="00A73F8D"/>
    <w:rsid w:val="00A85BD4"/>
    <w:rsid w:val="00A93F2D"/>
    <w:rsid w:val="00AA16D6"/>
    <w:rsid w:val="00AB3B6C"/>
    <w:rsid w:val="00AC2528"/>
    <w:rsid w:val="00AF016B"/>
    <w:rsid w:val="00B225E3"/>
    <w:rsid w:val="00B33F14"/>
    <w:rsid w:val="00B359CF"/>
    <w:rsid w:val="00B80885"/>
    <w:rsid w:val="00BD4937"/>
    <w:rsid w:val="00BD513D"/>
    <w:rsid w:val="00C0286F"/>
    <w:rsid w:val="00C32F5A"/>
    <w:rsid w:val="00C62376"/>
    <w:rsid w:val="00C95944"/>
    <w:rsid w:val="00CA125E"/>
    <w:rsid w:val="00CD234E"/>
    <w:rsid w:val="00D163D0"/>
    <w:rsid w:val="00D4110D"/>
    <w:rsid w:val="00D759FF"/>
    <w:rsid w:val="00D8215D"/>
    <w:rsid w:val="00D925D5"/>
    <w:rsid w:val="00D95818"/>
    <w:rsid w:val="00DC1F05"/>
    <w:rsid w:val="00DF626E"/>
    <w:rsid w:val="00E07838"/>
    <w:rsid w:val="00E16E65"/>
    <w:rsid w:val="00E231B0"/>
    <w:rsid w:val="00E23673"/>
    <w:rsid w:val="00E2751B"/>
    <w:rsid w:val="00E44E59"/>
    <w:rsid w:val="00EC5152"/>
    <w:rsid w:val="00F10DFC"/>
    <w:rsid w:val="00F26B44"/>
    <w:rsid w:val="00F27347"/>
    <w:rsid w:val="00F31046"/>
    <w:rsid w:val="00F4628E"/>
    <w:rsid w:val="00F83508"/>
    <w:rsid w:val="00F90511"/>
    <w:rsid w:val="00FA1816"/>
    <w:rsid w:val="00FC4AF3"/>
    <w:rsid w:val="08125E04"/>
    <w:rsid w:val="0FF945F5"/>
    <w:rsid w:val="10BB42E3"/>
    <w:rsid w:val="1A9E2207"/>
    <w:rsid w:val="1ACF03C1"/>
    <w:rsid w:val="1AD33BF4"/>
    <w:rsid w:val="1D7D6DE8"/>
    <w:rsid w:val="1D8061A6"/>
    <w:rsid w:val="22C66ECA"/>
    <w:rsid w:val="27D57149"/>
    <w:rsid w:val="2AE0579C"/>
    <w:rsid w:val="2B884435"/>
    <w:rsid w:val="321D48D4"/>
    <w:rsid w:val="388A790F"/>
    <w:rsid w:val="38E16934"/>
    <w:rsid w:val="3D780506"/>
    <w:rsid w:val="417E4FB8"/>
    <w:rsid w:val="4841463E"/>
    <w:rsid w:val="4B803EA4"/>
    <w:rsid w:val="4D907905"/>
    <w:rsid w:val="547D126E"/>
    <w:rsid w:val="598F1429"/>
    <w:rsid w:val="694F4648"/>
    <w:rsid w:val="6AAA62F0"/>
    <w:rsid w:val="76753F9E"/>
    <w:rsid w:val="79BC6F4B"/>
    <w:rsid w:val="7E5B1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4"/>
    <w:link w:val="2"/>
    <w:qFormat/>
    <w:uiPriority w:val="99"/>
    <w:rPr>
      <w:sz w:val="18"/>
      <w:szCs w:val="18"/>
    </w:rPr>
  </w:style>
  <w:style w:type="character" w:customStyle="1" w:styleId="9">
    <w:name w:val="font31"/>
    <w:basedOn w:val="4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0">
    <w:name w:val="font21"/>
    <w:basedOn w:val="4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16</Pages>
  <Words>1945</Words>
  <Characters>11090</Characters>
  <Lines>92</Lines>
  <Paragraphs>26</Paragraphs>
  <TotalTime>7</TotalTime>
  <ScaleCrop>false</ScaleCrop>
  <LinksUpToDate>false</LinksUpToDate>
  <CharactersWithSpaces>13009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2018-05-18T02:58:00Z</dcterms:created>
  <dc:creator>zyy</dc:creator>
  <cp:lastModifiedBy>Administrator</cp:lastModifiedBy>
  <dcterms:modified xsi:type="dcterms:W3CDTF">2019-12-04T09:18:52Z</dcterms:modified>
  <cp:revision>91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