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CF4" w:rsidRDefault="00697E3B">
      <w:pPr>
        <w:spacing w:line="70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玉溪市中医医院</w:t>
      </w:r>
      <w:r>
        <w:rPr>
          <w:rFonts w:ascii="Times New Roman" w:eastAsia="方正小标宋_GBK" w:hAnsi="Times New Roman" w:cs="Times New Roman" w:hint="eastAsia"/>
          <w:sz w:val="44"/>
          <w:szCs w:val="44"/>
        </w:rPr>
        <w:t>医用压缩雾化器、中药熏蒸仪</w:t>
      </w:r>
      <w:r>
        <w:rPr>
          <w:rFonts w:ascii="Times New Roman" w:eastAsia="方正小标宋_GBK" w:hAnsi="Times New Roman" w:cs="Times New Roman"/>
          <w:sz w:val="44"/>
          <w:szCs w:val="44"/>
        </w:rPr>
        <w:t>采购项目询价公告</w:t>
      </w:r>
    </w:p>
    <w:p w:rsidR="00CC2CF4" w:rsidRDefault="00697E3B">
      <w:pPr>
        <w:spacing w:line="60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根据《中华人民共和国政府采购法》《政府采购非招标采购方式管理办法》等相关规定，我院拟通过询价方式采购</w:t>
      </w:r>
      <w:r>
        <w:rPr>
          <w:rFonts w:ascii="Times New Roman" w:eastAsia="方正仿宋_GBK" w:hAnsi="Times New Roman" w:cs="Times New Roman" w:hint="eastAsia"/>
          <w:sz w:val="32"/>
          <w:szCs w:val="32"/>
        </w:rPr>
        <w:t>医用压缩空气雾化器、中药熏蒸仪</w:t>
      </w:r>
      <w:r>
        <w:rPr>
          <w:rFonts w:ascii="Times New Roman" w:eastAsia="方正仿宋_GBK" w:hAnsi="Times New Roman" w:cs="Times New Roman"/>
          <w:sz w:val="32"/>
          <w:szCs w:val="32"/>
        </w:rPr>
        <w:t>，现诚邀各家公司参加报价。相关事宜如下：</w:t>
      </w:r>
    </w:p>
    <w:p w:rsidR="00CC2CF4" w:rsidRDefault="00697E3B">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一、采购人：玉溪市中医医院</w:t>
      </w:r>
    </w:p>
    <w:p w:rsidR="00CC2CF4" w:rsidRDefault="00697E3B">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二、项目名称：玉溪市中医医院</w:t>
      </w:r>
      <w:r>
        <w:rPr>
          <w:rFonts w:ascii="Times New Roman" w:eastAsia="方正黑体_GBK" w:hAnsi="Times New Roman" w:cs="Times New Roman" w:hint="eastAsia"/>
          <w:sz w:val="32"/>
          <w:szCs w:val="32"/>
        </w:rPr>
        <w:t>医用压缩空气雾化器、中药熏蒸仪</w:t>
      </w:r>
      <w:r>
        <w:rPr>
          <w:rFonts w:ascii="Times New Roman" w:eastAsia="方正黑体_GBK" w:hAnsi="Times New Roman" w:cs="Times New Roman"/>
          <w:sz w:val="32"/>
          <w:szCs w:val="32"/>
        </w:rPr>
        <w:t>采购项目</w:t>
      </w:r>
    </w:p>
    <w:p w:rsidR="00CC2CF4" w:rsidRDefault="00697E3B">
      <w:pPr>
        <w:spacing w:line="60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三、主要配置及功能要求</w:t>
      </w:r>
      <w:r>
        <w:rPr>
          <w:rFonts w:ascii="Times New Roman" w:eastAsia="方正黑体_GBK" w:hAnsi="Times New Roman" w:cs="Times New Roman" w:hint="eastAsia"/>
          <w:sz w:val="32"/>
          <w:szCs w:val="32"/>
        </w:rPr>
        <w:t>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9"/>
        <w:gridCol w:w="6903"/>
        <w:gridCol w:w="900"/>
      </w:tblGrid>
      <w:tr w:rsidR="00CC2CF4">
        <w:trPr>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jc w:val="center"/>
              <w:rPr>
                <w:rFonts w:ascii="Times New Roman" w:hAnsi="Times New Roman" w:cs="Times New Roman"/>
                <w:b/>
                <w:sz w:val="24"/>
                <w:szCs w:val="24"/>
              </w:rPr>
            </w:pPr>
            <w:r>
              <w:rPr>
                <w:rFonts w:ascii="Times New Roman" w:hAnsi="Times New Roman" w:cs="Times New Roman"/>
                <w:sz w:val="24"/>
                <w:szCs w:val="24"/>
              </w:rPr>
              <w:t>序号</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ind w:firstLineChars="700" w:firstLine="1687"/>
              <w:rPr>
                <w:rFonts w:ascii="Times New Roman" w:hAnsi="Times New Roman" w:cs="Times New Roman"/>
                <w:b/>
                <w:sz w:val="24"/>
                <w:szCs w:val="24"/>
              </w:rPr>
            </w:pPr>
            <w:r>
              <w:rPr>
                <w:rFonts w:ascii="Times New Roman" w:hAnsi="Times New Roman" w:cs="Times New Roman" w:hint="eastAsia"/>
                <w:b/>
                <w:bCs/>
                <w:sz w:val="24"/>
                <w:szCs w:val="24"/>
              </w:rPr>
              <w:t>雾化器</w:t>
            </w:r>
            <w:r>
              <w:rPr>
                <w:rFonts w:ascii="Times New Roman" w:hAnsi="Times New Roman" w:cs="Times New Roman" w:hint="eastAsia"/>
                <w:b/>
                <w:bCs/>
                <w:sz w:val="24"/>
                <w:szCs w:val="24"/>
              </w:rPr>
              <w:t>--</w:t>
            </w:r>
            <w:r>
              <w:rPr>
                <w:rFonts w:ascii="Times New Roman" w:hAnsi="Times New Roman" w:cs="Times New Roman"/>
                <w:b/>
                <w:bCs/>
                <w:sz w:val="24"/>
                <w:szCs w:val="24"/>
              </w:rPr>
              <w:t>名称配置及功能要求</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697E3B">
            <w:pPr>
              <w:jc w:val="center"/>
              <w:rPr>
                <w:rFonts w:ascii="Times New Roman" w:hAnsi="Times New Roman" w:cs="Times New Roman"/>
                <w:sz w:val="24"/>
                <w:szCs w:val="24"/>
              </w:rPr>
            </w:pPr>
            <w:r>
              <w:rPr>
                <w:rFonts w:ascii="Times New Roman" w:hAnsi="Times New Roman" w:cs="Times New Roman"/>
                <w:sz w:val="24"/>
                <w:szCs w:val="24"/>
              </w:rPr>
              <w:t>备注</w:t>
            </w: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rPr>
                <w:rFonts w:ascii="Times New Roman" w:hAnsi="Times New Roman" w:cs="Times New Roman"/>
                <w:sz w:val="24"/>
                <w:szCs w:val="24"/>
              </w:rPr>
            </w:pPr>
            <w:r>
              <w:rPr>
                <w:rFonts w:ascii="Times New Roman" w:hAnsi="Times New Roman" w:cs="Times New Roman"/>
                <w:sz w:val="24"/>
                <w:szCs w:val="24"/>
              </w:rPr>
              <w:t>系统设备的名称、数量、产品定位</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rPr>
                <w:rFonts w:ascii="Times New Roman" w:hAnsi="Times New Roman" w:cs="Times New Roman"/>
                <w:sz w:val="24"/>
                <w:szCs w:val="24"/>
              </w:rPr>
            </w:pPr>
            <w:r>
              <w:rPr>
                <w:rFonts w:ascii="Times New Roman" w:hAnsi="Times New Roman" w:cs="Times New Roman"/>
                <w:sz w:val="24"/>
                <w:szCs w:val="24"/>
              </w:rPr>
              <w:t>名称：</w:t>
            </w:r>
            <w:r>
              <w:rPr>
                <w:rFonts w:ascii="Times New Roman" w:hAnsi="Times New Roman" w:cs="Times New Roman" w:hint="eastAsia"/>
                <w:sz w:val="24"/>
                <w:szCs w:val="24"/>
              </w:rPr>
              <w:t>医用压缩空气雾化器</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rPr>
                <w:rFonts w:ascii="Times New Roman" w:hAnsi="Times New Roman" w:cs="Times New Roman"/>
                <w:sz w:val="24"/>
                <w:szCs w:val="24"/>
              </w:rPr>
            </w:pPr>
            <w:r>
              <w:rPr>
                <w:rFonts w:ascii="Times New Roman" w:hAnsi="Times New Roman" w:cs="Times New Roman"/>
                <w:sz w:val="24"/>
                <w:szCs w:val="24"/>
              </w:rPr>
              <w:t>数量：以</w:t>
            </w:r>
            <w:r>
              <w:rPr>
                <w:rFonts w:ascii="Times New Roman" w:hAnsi="Times New Roman" w:cs="Times New Roman" w:hint="eastAsia"/>
                <w:sz w:val="24"/>
                <w:szCs w:val="24"/>
              </w:rPr>
              <w:t>医院</w:t>
            </w:r>
            <w:r>
              <w:rPr>
                <w:rFonts w:ascii="Times New Roman" w:hAnsi="Times New Roman" w:cs="Times New Roman"/>
                <w:sz w:val="24"/>
                <w:szCs w:val="24"/>
              </w:rPr>
              <w:t>实际需求为准</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rPr>
                <w:rFonts w:ascii="Times New Roman" w:hAnsi="Times New Roman" w:cs="Times New Roman"/>
                <w:sz w:val="24"/>
                <w:szCs w:val="24"/>
              </w:rPr>
            </w:pPr>
            <w:r>
              <w:rPr>
                <w:rFonts w:ascii="Times New Roman" w:hAnsi="Times New Roman" w:cs="Times New Roman"/>
                <w:sz w:val="24"/>
                <w:szCs w:val="24"/>
              </w:rPr>
              <w:t>定位：原厂全新产品，国内先进水平</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rPr>
                <w:rFonts w:ascii="Times New Roman" w:hAnsi="Times New Roman" w:cs="Times New Roman"/>
                <w:sz w:val="24"/>
                <w:szCs w:val="24"/>
              </w:rPr>
            </w:pPr>
            <w:r>
              <w:rPr>
                <w:rFonts w:ascii="Times New Roman" w:hAnsi="Times New Roman" w:cs="Times New Roman"/>
                <w:sz w:val="24"/>
                <w:szCs w:val="24"/>
              </w:rPr>
              <w:t>具体技术参数、配置、功能要求、</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abs>
                <w:tab w:val="center" w:pos="3343"/>
              </w:tabs>
              <w:textAlignment w:val="center"/>
              <w:rPr>
                <w:rFonts w:ascii="Times New Roman" w:hAnsi="Times New Roman" w:cs="Times New Roman"/>
                <w:sz w:val="24"/>
                <w:szCs w:val="24"/>
              </w:rPr>
            </w:pPr>
            <w:r>
              <w:rPr>
                <w:rFonts w:ascii="Times New Roman" w:hAnsi="Times New Roman" w:cs="Times New Roman"/>
                <w:color w:val="000000"/>
                <w:kern w:val="0"/>
                <w:sz w:val="24"/>
                <w:szCs w:val="24"/>
                <w:lang/>
              </w:rPr>
              <w:t>工作频率：</w:t>
            </w:r>
            <w:r>
              <w:rPr>
                <w:rFonts w:ascii="Times New Roman" w:hAnsi="Times New Roman" w:cs="Times New Roman" w:hint="eastAsia"/>
                <w:color w:val="000000"/>
                <w:kern w:val="0"/>
                <w:sz w:val="24"/>
                <w:szCs w:val="24"/>
                <w:lang/>
              </w:rPr>
              <w:t>0.12~0.9mL/min</w:t>
            </w:r>
            <w:r>
              <w:rPr>
                <w:rFonts w:ascii="Times New Roman" w:hAnsi="Times New Roman" w:cs="Times New Roman" w:hint="eastAsia"/>
                <w:color w:val="000000"/>
                <w:kern w:val="0"/>
                <w:sz w:val="24"/>
                <w:szCs w:val="24"/>
                <w:lang/>
              </w:rPr>
              <w:t xml:space="preserve">   </w:t>
            </w:r>
            <w:r>
              <w:rPr>
                <w:rFonts w:ascii="Times New Roman" w:hAnsi="Times New Roman" w:cs="Times New Roman" w:hint="eastAsia"/>
                <w:color w:val="000000"/>
                <w:kern w:val="0"/>
                <w:sz w:val="24"/>
                <w:szCs w:val="24"/>
                <w:lang/>
              </w:rPr>
              <w:tab/>
            </w:r>
            <w:r>
              <w:rPr>
                <w:rFonts w:ascii="Times New Roman" w:hAnsi="Times New Roman" w:cs="Times New Roman" w:hint="eastAsia"/>
                <w:color w:val="000000"/>
                <w:kern w:val="0"/>
                <w:sz w:val="24"/>
                <w:szCs w:val="24"/>
                <w:lang/>
              </w:rPr>
              <w:t>流量范围：≥</w:t>
            </w:r>
            <w:r>
              <w:rPr>
                <w:rFonts w:ascii="Times New Roman" w:hAnsi="Times New Roman" w:cs="Times New Roman" w:hint="eastAsia"/>
                <w:color w:val="000000"/>
                <w:kern w:val="0"/>
                <w:sz w:val="24"/>
                <w:szCs w:val="24"/>
                <w:lang/>
              </w:rPr>
              <w:t>4.0L/min</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ind w:left="1200" w:hangingChars="500" w:hanging="1200"/>
              <w:textAlignment w:val="center"/>
              <w:rPr>
                <w:rFonts w:ascii="Times New Roman" w:hAnsi="Times New Roman" w:cs="Times New Roman"/>
                <w:color w:val="000000" w:themeColor="text1"/>
                <w:sz w:val="24"/>
                <w:szCs w:val="24"/>
              </w:rPr>
            </w:pPr>
            <w:r>
              <w:rPr>
                <w:rFonts w:ascii="Times New Roman" w:hAnsi="Times New Roman" w:cs="Times New Roman"/>
                <w:color w:val="000000" w:themeColor="text1"/>
                <w:kern w:val="0"/>
                <w:sz w:val="24"/>
                <w:szCs w:val="24"/>
                <w:lang/>
              </w:rPr>
              <w:t>输出电流：</w:t>
            </w:r>
            <w:r>
              <w:rPr>
                <w:rFonts w:ascii="Times New Roman" w:hAnsi="Times New Roman" w:cs="Times New Roman" w:hint="eastAsia"/>
                <w:color w:val="000000" w:themeColor="text1"/>
                <w:kern w:val="0"/>
                <w:sz w:val="24"/>
                <w:szCs w:val="24"/>
                <w:lang/>
              </w:rPr>
              <w:t>220V/50Hz</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3</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color w:val="000000"/>
                <w:kern w:val="0"/>
                <w:sz w:val="24"/>
                <w:szCs w:val="24"/>
                <w:lang/>
              </w:rPr>
              <w:t>调制频率范围：不窄于</w:t>
            </w:r>
            <w:r>
              <w:rPr>
                <w:rFonts w:ascii="Times New Roman" w:hAnsi="Times New Roman" w:cs="Times New Roman"/>
                <w:color w:val="000000"/>
                <w:kern w:val="0"/>
                <w:sz w:val="24"/>
                <w:szCs w:val="24"/>
                <w:lang/>
              </w:rPr>
              <w:t>0Hz-150Hz</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4</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color w:val="000000"/>
                <w:kern w:val="0"/>
                <w:sz w:val="24"/>
                <w:szCs w:val="24"/>
                <w:lang/>
              </w:rPr>
              <w:t>雾粒中位粒径（</w:t>
            </w:r>
            <w:r>
              <w:rPr>
                <w:rFonts w:ascii="Times New Roman" w:hAnsi="Times New Roman" w:cs="Times New Roman" w:hint="eastAsia"/>
                <w:color w:val="000000"/>
                <w:kern w:val="0"/>
                <w:sz w:val="24"/>
                <w:szCs w:val="24"/>
                <w:lang/>
              </w:rPr>
              <w:t>MMD</w:t>
            </w:r>
            <w:r>
              <w:rPr>
                <w:rFonts w:ascii="Times New Roman" w:hAnsi="Times New Roman" w:cs="Times New Roman" w:hint="eastAsia"/>
                <w:color w:val="000000"/>
                <w:kern w:val="0"/>
                <w:sz w:val="24"/>
                <w:szCs w:val="24"/>
                <w:lang/>
              </w:rPr>
              <w:t>）</w:t>
            </w:r>
            <w:r>
              <w:rPr>
                <w:rFonts w:ascii="Times New Roman" w:hAnsi="Times New Roman" w:cs="Times New Roman" w:hint="eastAsia"/>
                <w:color w:val="000000"/>
                <w:kern w:val="0"/>
                <w:sz w:val="24"/>
                <w:szCs w:val="24"/>
                <w:lang/>
              </w:rPr>
              <w:t>:</w:t>
            </w:r>
            <w:r>
              <w:rPr>
                <w:rFonts w:ascii="Times New Roman" w:hAnsi="Times New Roman" w:cs="Times New Roman" w:hint="eastAsia"/>
                <w:color w:val="000000"/>
                <w:kern w:val="0"/>
                <w:sz w:val="24"/>
                <w:szCs w:val="24"/>
                <w:lang/>
              </w:rPr>
              <w:t>中位粒径为</w:t>
            </w:r>
            <w:r>
              <w:rPr>
                <w:rFonts w:ascii="Times New Roman" w:hAnsi="Times New Roman" w:cs="Times New Roman" w:hint="eastAsia"/>
                <w:color w:val="000000"/>
                <w:kern w:val="0"/>
                <w:sz w:val="24"/>
                <w:szCs w:val="24"/>
                <w:lang/>
              </w:rPr>
              <w:t xml:space="preserve"> 2.0</w:t>
            </w:r>
            <w:r>
              <w:rPr>
                <w:rFonts w:ascii="Times New Roman" w:hAnsi="Times New Roman" w:cs="Times New Roman" w:hint="eastAsia"/>
                <w:color w:val="000000"/>
                <w:kern w:val="0"/>
                <w:sz w:val="24"/>
                <w:szCs w:val="24"/>
                <w:lang/>
              </w:rPr>
              <w:t>μ</w:t>
            </w:r>
            <w:r>
              <w:rPr>
                <w:rFonts w:ascii="Times New Roman" w:hAnsi="Times New Roman" w:cs="Times New Roman" w:hint="eastAsia"/>
                <w:color w:val="000000"/>
                <w:kern w:val="0"/>
                <w:sz w:val="24"/>
                <w:szCs w:val="24"/>
                <w:lang/>
              </w:rPr>
              <w:t>m</w:t>
            </w:r>
            <w:r>
              <w:rPr>
                <w:rFonts w:ascii="Times New Roman" w:hAnsi="Times New Roman" w:cs="Times New Roman" w:hint="eastAsia"/>
                <w:color w:val="000000"/>
                <w:kern w:val="0"/>
                <w:sz w:val="24"/>
                <w:szCs w:val="24"/>
                <w:lang/>
              </w:rPr>
              <w:t>，误差为±</w:t>
            </w:r>
            <w:r>
              <w:rPr>
                <w:rFonts w:ascii="Times New Roman" w:hAnsi="Times New Roman" w:cs="Times New Roman" w:hint="eastAsia"/>
                <w:color w:val="000000"/>
                <w:kern w:val="0"/>
                <w:sz w:val="24"/>
                <w:szCs w:val="24"/>
                <w:lang/>
              </w:rPr>
              <w:t>25%</w:t>
            </w:r>
            <w:r>
              <w:rPr>
                <w:rFonts w:ascii="Times New Roman" w:hAnsi="Times New Roman" w:cs="Times New Roman"/>
                <w:color w:val="000000"/>
                <w:kern w:val="0"/>
                <w:sz w:val="24"/>
                <w:szCs w:val="24"/>
                <w:lang/>
              </w:rPr>
              <w:t>。</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850"/>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5</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color w:val="000000"/>
                <w:kern w:val="0"/>
                <w:sz w:val="24"/>
                <w:szCs w:val="24"/>
                <w:lang/>
              </w:rPr>
              <w:t>噪音：≤</w:t>
            </w:r>
            <w:r>
              <w:rPr>
                <w:rFonts w:ascii="Times New Roman" w:hAnsi="Times New Roman" w:cs="Times New Roman" w:hint="eastAsia"/>
                <w:color w:val="000000"/>
                <w:kern w:val="0"/>
                <w:sz w:val="24"/>
                <w:szCs w:val="24"/>
                <w:lang/>
              </w:rPr>
              <w:t>60db(A)</w:t>
            </w:r>
            <w:r>
              <w:rPr>
                <w:rFonts w:ascii="Times New Roman" w:hAnsi="Times New Roman" w:cs="Times New Roman"/>
                <w:color w:val="000000"/>
                <w:kern w:val="0"/>
                <w:sz w:val="24"/>
                <w:szCs w:val="24"/>
                <w:lang/>
              </w:rPr>
              <w:t>。</w:t>
            </w:r>
          </w:p>
        </w:tc>
        <w:tc>
          <w:tcPr>
            <w:tcW w:w="900" w:type="dxa"/>
            <w:tcBorders>
              <w:top w:val="single" w:sz="4" w:space="0" w:color="auto"/>
              <w:left w:val="single" w:sz="4" w:space="0" w:color="auto"/>
              <w:bottom w:val="single" w:sz="4" w:space="0" w:color="auto"/>
              <w:right w:val="single" w:sz="4" w:space="0" w:color="auto"/>
            </w:tcBorders>
          </w:tcPr>
          <w:p w:rsidR="00CC2CF4" w:rsidRDefault="00CC2CF4">
            <w:pPr>
              <w:rPr>
                <w:rFonts w:ascii="Times New Roman" w:hAnsi="Times New Roman" w:cs="Times New Roman"/>
                <w:b/>
                <w:sz w:val="24"/>
                <w:szCs w:val="24"/>
              </w:rPr>
            </w:pPr>
          </w:p>
        </w:tc>
      </w:tr>
      <w:tr w:rsidR="00CC2CF4">
        <w:trPr>
          <w:cantSplit/>
          <w:trHeight w:val="850"/>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6</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sz w:val="24"/>
                <w:szCs w:val="24"/>
              </w:rPr>
              <w:t>气体通道数：</w:t>
            </w:r>
            <w:r>
              <w:rPr>
                <w:rFonts w:ascii="Times New Roman" w:hAnsi="Times New Roman" w:cs="Times New Roman" w:hint="eastAsia"/>
                <w:sz w:val="24"/>
                <w:szCs w:val="24"/>
              </w:rPr>
              <w:t xml:space="preserve">1 </w:t>
            </w:r>
            <w:r>
              <w:rPr>
                <w:rFonts w:ascii="Times New Roman" w:hAnsi="Times New Roman" w:cs="Times New Roman" w:hint="eastAsia"/>
                <w:sz w:val="24"/>
                <w:szCs w:val="24"/>
              </w:rPr>
              <w:t>个</w:t>
            </w:r>
          </w:p>
        </w:tc>
        <w:tc>
          <w:tcPr>
            <w:tcW w:w="900" w:type="dxa"/>
            <w:tcBorders>
              <w:top w:val="single" w:sz="4" w:space="0" w:color="auto"/>
              <w:left w:val="single" w:sz="4" w:space="0" w:color="auto"/>
              <w:bottom w:val="single" w:sz="4" w:space="0" w:color="auto"/>
              <w:right w:val="single" w:sz="4" w:space="0" w:color="auto"/>
            </w:tcBorders>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r>
              <w:rPr>
                <w:rFonts w:ascii="Times New Roman" w:hAnsi="Times New Roman" w:cs="Times New Roman" w:hint="eastAsia"/>
                <w:sz w:val="24"/>
                <w:szCs w:val="24"/>
              </w:rPr>
              <w:t>7</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sz w:val="24"/>
                <w:szCs w:val="24"/>
              </w:rPr>
              <w:t>正常工作压力：</w:t>
            </w:r>
            <w:r>
              <w:rPr>
                <w:rFonts w:ascii="Times New Roman" w:hAnsi="Times New Roman" w:cs="Times New Roman" w:hint="eastAsia"/>
                <w:sz w:val="24"/>
                <w:szCs w:val="24"/>
              </w:rPr>
              <w:t>30kPa~130kPa</w:t>
            </w:r>
            <w:r>
              <w:rPr>
                <w:rFonts w:ascii="Times New Roman" w:hAnsi="Times New Roman" w:cs="Times New Roman" w:hint="eastAsia"/>
                <w:sz w:val="24"/>
                <w:szCs w:val="24"/>
              </w:rPr>
              <w:t xml:space="preserve">   </w:t>
            </w:r>
            <w:r>
              <w:rPr>
                <w:rFonts w:ascii="Times New Roman" w:hAnsi="Times New Roman" w:cs="Times New Roman" w:hint="eastAsia"/>
                <w:sz w:val="24"/>
                <w:szCs w:val="24"/>
              </w:rPr>
              <w:t>异常工作压力：</w:t>
            </w:r>
            <w:r>
              <w:rPr>
                <w:rFonts w:ascii="Times New Roman" w:hAnsi="Times New Roman" w:cs="Times New Roman" w:hint="eastAsia"/>
                <w:sz w:val="24"/>
                <w:szCs w:val="24"/>
              </w:rPr>
              <w:t>200~400kPa</w:t>
            </w:r>
          </w:p>
        </w:tc>
        <w:tc>
          <w:tcPr>
            <w:tcW w:w="900" w:type="dxa"/>
            <w:tcBorders>
              <w:top w:val="single" w:sz="4" w:space="0" w:color="auto"/>
              <w:left w:val="single" w:sz="4" w:space="0" w:color="auto"/>
              <w:bottom w:val="single" w:sz="4" w:space="0" w:color="auto"/>
              <w:right w:val="single" w:sz="4" w:space="0" w:color="auto"/>
            </w:tcBorders>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8</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sz w:val="24"/>
                <w:szCs w:val="24"/>
              </w:rPr>
              <w:t>产品适用范围：将液态药物雾化供患者吸入</w:t>
            </w:r>
          </w:p>
        </w:tc>
        <w:tc>
          <w:tcPr>
            <w:tcW w:w="900" w:type="dxa"/>
            <w:tcBorders>
              <w:top w:val="single" w:sz="4" w:space="0" w:color="auto"/>
              <w:left w:val="single" w:sz="4" w:space="0" w:color="auto"/>
              <w:bottom w:val="single" w:sz="4" w:space="0" w:color="auto"/>
              <w:right w:val="single" w:sz="4" w:space="0" w:color="auto"/>
            </w:tcBorders>
          </w:tcPr>
          <w:p w:rsidR="00CC2CF4" w:rsidRDefault="00CC2CF4">
            <w:pPr>
              <w:rPr>
                <w:rFonts w:ascii="Times New Roman" w:hAnsi="Times New Roman" w:cs="Times New Roman"/>
                <w:b/>
                <w:sz w:val="24"/>
                <w:szCs w:val="24"/>
              </w:rPr>
            </w:pPr>
          </w:p>
        </w:tc>
      </w:tr>
    </w:tbl>
    <w:p w:rsidR="00CC2CF4" w:rsidRDefault="00CC2CF4">
      <w:pPr>
        <w:ind w:firstLineChars="200" w:firstLine="640"/>
        <w:rPr>
          <w:rFonts w:ascii="Times New Roman" w:eastAsia="方正黑体_GBK" w:hAnsi="Times New Roman" w:cs="Times New Roman"/>
          <w:sz w:val="32"/>
          <w:szCs w:val="32"/>
        </w:rPr>
      </w:pPr>
    </w:p>
    <w:p w:rsidR="00CC2CF4" w:rsidRDefault="00CC2CF4">
      <w:pPr>
        <w:ind w:firstLineChars="200" w:firstLine="640"/>
        <w:rPr>
          <w:rFonts w:ascii="Times New Roman" w:eastAsia="方正黑体_GBK" w:hAnsi="Times New Roman" w:cs="Times New Roman"/>
          <w:sz w:val="32"/>
          <w:szCs w:val="32"/>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9"/>
        <w:gridCol w:w="6903"/>
        <w:gridCol w:w="900"/>
      </w:tblGrid>
      <w:tr w:rsidR="00CC2CF4">
        <w:trPr>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jc w:val="center"/>
              <w:rPr>
                <w:rFonts w:ascii="Times New Roman" w:hAnsi="Times New Roman" w:cs="Times New Roman"/>
                <w:b/>
                <w:sz w:val="24"/>
                <w:szCs w:val="24"/>
              </w:rPr>
            </w:pPr>
            <w:r>
              <w:rPr>
                <w:rFonts w:ascii="Times New Roman" w:hAnsi="Times New Roman" w:cs="Times New Roman"/>
                <w:sz w:val="24"/>
                <w:szCs w:val="24"/>
              </w:rPr>
              <w:t>序号</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jc w:val="center"/>
              <w:rPr>
                <w:rFonts w:ascii="Times New Roman" w:hAnsi="Times New Roman" w:cs="Times New Roman"/>
                <w:b/>
                <w:sz w:val="24"/>
                <w:szCs w:val="24"/>
              </w:rPr>
            </w:pPr>
            <w:r>
              <w:rPr>
                <w:rFonts w:ascii="Times New Roman" w:hAnsi="Times New Roman" w:cs="Times New Roman" w:hint="eastAsia"/>
                <w:b/>
                <w:bCs/>
                <w:sz w:val="24"/>
                <w:szCs w:val="24"/>
              </w:rPr>
              <w:t>熏蒸仪</w:t>
            </w:r>
            <w:r>
              <w:rPr>
                <w:rFonts w:ascii="Times New Roman" w:hAnsi="Times New Roman" w:cs="Times New Roman" w:hint="eastAsia"/>
                <w:b/>
                <w:bCs/>
                <w:sz w:val="24"/>
                <w:szCs w:val="24"/>
              </w:rPr>
              <w:t>--</w:t>
            </w:r>
            <w:r>
              <w:rPr>
                <w:rFonts w:ascii="Times New Roman" w:hAnsi="Times New Roman" w:cs="Times New Roman"/>
                <w:b/>
                <w:bCs/>
                <w:sz w:val="24"/>
                <w:szCs w:val="24"/>
              </w:rPr>
              <w:t>名称配置及功能要求</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697E3B">
            <w:pPr>
              <w:jc w:val="center"/>
              <w:rPr>
                <w:rFonts w:ascii="Times New Roman" w:hAnsi="Times New Roman" w:cs="Times New Roman"/>
                <w:sz w:val="24"/>
                <w:szCs w:val="24"/>
              </w:rPr>
            </w:pPr>
            <w:r>
              <w:rPr>
                <w:rFonts w:ascii="Times New Roman" w:hAnsi="Times New Roman" w:cs="Times New Roman"/>
                <w:sz w:val="24"/>
                <w:szCs w:val="24"/>
              </w:rPr>
              <w:t>备注</w:t>
            </w: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rPr>
                <w:rFonts w:ascii="Times New Roman" w:hAnsi="Times New Roman" w:cs="Times New Roman"/>
                <w:sz w:val="24"/>
                <w:szCs w:val="24"/>
              </w:rPr>
            </w:pPr>
            <w:r>
              <w:rPr>
                <w:rFonts w:ascii="Times New Roman" w:hAnsi="Times New Roman" w:cs="Times New Roman"/>
                <w:sz w:val="24"/>
                <w:szCs w:val="24"/>
              </w:rPr>
              <w:t>系统设备的名称、数量、产品定位</w:t>
            </w:r>
            <w:r>
              <w:rPr>
                <w:rFonts w:ascii="Times New Roman" w:hAnsi="Times New Roman" w:cs="Times New Roman" w:hint="eastAsia"/>
                <w:sz w:val="24"/>
                <w:szCs w:val="24"/>
              </w:rPr>
              <w:t>、用途</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rPr>
                <w:rFonts w:ascii="Times New Roman" w:hAnsi="Times New Roman" w:cs="Times New Roman"/>
                <w:sz w:val="24"/>
                <w:szCs w:val="24"/>
              </w:rPr>
            </w:pPr>
            <w:r>
              <w:rPr>
                <w:rFonts w:ascii="Times New Roman" w:hAnsi="Times New Roman" w:cs="Times New Roman"/>
                <w:sz w:val="24"/>
                <w:szCs w:val="24"/>
              </w:rPr>
              <w:t>名称：</w:t>
            </w:r>
            <w:r>
              <w:rPr>
                <w:rFonts w:ascii="Times New Roman" w:hAnsi="Times New Roman" w:cs="Times New Roman" w:hint="eastAsia"/>
                <w:sz w:val="24"/>
                <w:szCs w:val="24"/>
              </w:rPr>
              <w:t>医用中药熏蒸仪</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rPr>
                <w:rFonts w:ascii="Times New Roman" w:hAnsi="Times New Roman" w:cs="Times New Roman"/>
                <w:sz w:val="24"/>
                <w:szCs w:val="24"/>
              </w:rPr>
            </w:pPr>
            <w:r>
              <w:rPr>
                <w:rFonts w:ascii="Times New Roman" w:hAnsi="Times New Roman" w:cs="Times New Roman"/>
                <w:sz w:val="24"/>
                <w:szCs w:val="24"/>
              </w:rPr>
              <w:t>数量：以</w:t>
            </w:r>
            <w:r>
              <w:rPr>
                <w:rFonts w:ascii="Times New Roman" w:hAnsi="Times New Roman" w:cs="Times New Roman" w:hint="eastAsia"/>
                <w:sz w:val="24"/>
                <w:szCs w:val="24"/>
              </w:rPr>
              <w:t>医院</w:t>
            </w:r>
            <w:r>
              <w:rPr>
                <w:rFonts w:ascii="Times New Roman" w:hAnsi="Times New Roman" w:cs="Times New Roman"/>
                <w:sz w:val="24"/>
                <w:szCs w:val="24"/>
              </w:rPr>
              <w:t>实际需求为准</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rPr>
                <w:rFonts w:ascii="Times New Roman" w:hAnsi="Times New Roman" w:cs="Times New Roman"/>
                <w:sz w:val="24"/>
                <w:szCs w:val="24"/>
              </w:rPr>
            </w:pPr>
            <w:r>
              <w:rPr>
                <w:rFonts w:ascii="Times New Roman" w:hAnsi="Times New Roman" w:cs="Times New Roman"/>
                <w:sz w:val="24"/>
                <w:szCs w:val="24"/>
              </w:rPr>
              <w:t>定位：原厂全新产品，国内先进水平</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rPr>
                <w:rFonts w:ascii="Times New Roman" w:hAnsi="Times New Roman" w:cs="Times New Roman"/>
                <w:sz w:val="24"/>
                <w:szCs w:val="24"/>
              </w:rPr>
            </w:pPr>
            <w:r>
              <w:rPr>
                <w:rFonts w:ascii="Times New Roman" w:hAnsi="Times New Roman" w:cs="Times New Roman"/>
                <w:sz w:val="24"/>
                <w:szCs w:val="24"/>
              </w:rPr>
              <w:t>具体技术参数、配置、功能要求、</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2.1</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rPr>
                <w:rFonts w:ascii="Times New Roman" w:hAnsi="Times New Roman" w:cs="Times New Roman"/>
                <w:sz w:val="24"/>
                <w:szCs w:val="24"/>
              </w:rPr>
            </w:pPr>
            <w:r>
              <w:rPr>
                <w:rFonts w:hint="eastAsia"/>
                <w:sz w:val="28"/>
                <w:szCs w:val="28"/>
              </w:rPr>
              <w:t>电压频率：</w:t>
            </w:r>
            <w:r>
              <w:rPr>
                <w:rFonts w:hint="eastAsia"/>
                <w:sz w:val="28"/>
                <w:szCs w:val="28"/>
              </w:rPr>
              <w:t>220V  50HZ</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2.2</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rPr>
                <w:rFonts w:ascii="Times New Roman" w:hAnsi="Times New Roman" w:cs="Times New Roman"/>
                <w:color w:val="000000" w:themeColor="text1"/>
                <w:sz w:val="24"/>
                <w:szCs w:val="24"/>
              </w:rPr>
            </w:pPr>
            <w:r>
              <w:rPr>
                <w:rFonts w:hint="eastAsia"/>
                <w:sz w:val="28"/>
                <w:szCs w:val="28"/>
              </w:rPr>
              <w:t>功率：</w:t>
            </w:r>
            <w:r>
              <w:rPr>
                <w:rFonts w:hint="eastAsia"/>
                <w:sz w:val="28"/>
                <w:szCs w:val="28"/>
              </w:rPr>
              <w:t>1000w</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3</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rPr>
                <w:rFonts w:ascii="Times New Roman" w:hAnsi="Times New Roman" w:cs="Times New Roman"/>
                <w:sz w:val="24"/>
                <w:szCs w:val="24"/>
              </w:rPr>
            </w:pPr>
            <w:r>
              <w:rPr>
                <w:rFonts w:hint="eastAsia"/>
                <w:sz w:val="28"/>
                <w:szCs w:val="28"/>
              </w:rPr>
              <w:t>内胆材质：医用</w:t>
            </w:r>
            <w:r>
              <w:rPr>
                <w:rFonts w:hint="eastAsia"/>
                <w:sz w:val="28"/>
                <w:szCs w:val="28"/>
              </w:rPr>
              <w:t>304#</w:t>
            </w:r>
            <w:r>
              <w:rPr>
                <w:rFonts w:hint="eastAsia"/>
                <w:sz w:val="28"/>
                <w:szCs w:val="28"/>
              </w:rPr>
              <w:t>不锈钢</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4</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sz w:val="24"/>
                <w:szCs w:val="24"/>
              </w:rPr>
              <w:t>要求：</w:t>
            </w:r>
            <w:r>
              <w:rPr>
                <w:rFonts w:hint="eastAsia"/>
                <w:sz w:val="28"/>
                <w:szCs w:val="28"/>
              </w:rPr>
              <w:t>防漏电、防干烧，智能定时</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r w:rsidR="00CC2CF4">
        <w:trPr>
          <w:cantSplit/>
          <w:trHeight w:val="567"/>
        </w:trPr>
        <w:tc>
          <w:tcPr>
            <w:tcW w:w="719" w:type="dxa"/>
            <w:tcBorders>
              <w:top w:val="single" w:sz="4" w:space="0" w:color="auto"/>
              <w:left w:val="single" w:sz="4" w:space="0" w:color="auto"/>
              <w:bottom w:val="single" w:sz="4" w:space="0" w:color="auto"/>
              <w:right w:val="single" w:sz="4" w:space="0" w:color="auto"/>
            </w:tcBorders>
            <w:vAlign w:val="center"/>
          </w:tcPr>
          <w:p w:rsidR="00CC2CF4" w:rsidRDefault="00697E3B">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2.5</w:t>
            </w:r>
          </w:p>
        </w:tc>
        <w:tc>
          <w:tcPr>
            <w:tcW w:w="6903"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textAlignment w:val="center"/>
              <w:rPr>
                <w:rFonts w:ascii="Times New Roman" w:hAnsi="Times New Roman" w:cs="Times New Roman"/>
                <w:sz w:val="24"/>
                <w:szCs w:val="24"/>
              </w:rPr>
            </w:pPr>
            <w:r>
              <w:rPr>
                <w:rFonts w:ascii="Times New Roman" w:hAnsi="Times New Roman" w:cs="Times New Roman" w:hint="eastAsia"/>
                <w:sz w:val="24"/>
                <w:szCs w:val="24"/>
              </w:rPr>
              <w:t>用途：</w:t>
            </w:r>
            <w:r>
              <w:rPr>
                <w:rFonts w:ascii="Times New Roman" w:hAnsi="Times New Roman" w:cs="Times New Roman" w:hint="eastAsia"/>
                <w:sz w:val="24"/>
                <w:szCs w:val="24"/>
              </w:rPr>
              <w:t>眼耳鼻咽喉科熏蒸治疗用</w:t>
            </w:r>
          </w:p>
        </w:tc>
        <w:tc>
          <w:tcPr>
            <w:tcW w:w="900" w:type="dxa"/>
            <w:tcBorders>
              <w:top w:val="single" w:sz="4" w:space="0" w:color="auto"/>
              <w:left w:val="single" w:sz="4" w:space="0" w:color="auto"/>
              <w:bottom w:val="single" w:sz="4" w:space="0" w:color="auto"/>
              <w:right w:val="single" w:sz="4" w:space="0" w:color="auto"/>
            </w:tcBorders>
            <w:vAlign w:val="center"/>
          </w:tcPr>
          <w:p w:rsidR="00CC2CF4" w:rsidRDefault="00CC2CF4">
            <w:pPr>
              <w:rPr>
                <w:rFonts w:ascii="Times New Roman" w:hAnsi="Times New Roman" w:cs="Times New Roman"/>
                <w:b/>
                <w:sz w:val="24"/>
                <w:szCs w:val="24"/>
              </w:rPr>
            </w:pPr>
          </w:p>
        </w:tc>
      </w:tr>
    </w:tbl>
    <w:p w:rsidR="00CC2CF4" w:rsidRDefault="00697E3B">
      <w:pPr>
        <w:rPr>
          <w:rFonts w:ascii="Times New Roman" w:eastAsia="方正黑体_GBK" w:hAnsi="Times New Roman" w:cs="Times New Roman"/>
          <w:sz w:val="32"/>
          <w:szCs w:val="32"/>
        </w:rPr>
      </w:pPr>
      <w:r>
        <w:rPr>
          <w:rFonts w:ascii="Times New Roman" w:eastAsia="方正黑体_GBK" w:hAnsi="Times New Roman" w:cs="Times New Roman"/>
          <w:sz w:val="32"/>
          <w:szCs w:val="32"/>
        </w:rPr>
        <w:t>四、产品要求</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提供的产品必需符合国家标准，并提供营业执照、医疗器械生产许可证或医疗器械经营许可证、医疗器械产品注册证等相关资料（</w:t>
      </w:r>
      <w:r>
        <w:rPr>
          <w:rFonts w:ascii="Times New Roman" w:eastAsia="方正仿宋_GBK" w:hAnsi="Times New Roman" w:cs="Times New Roman"/>
          <w:b/>
          <w:sz w:val="32"/>
          <w:szCs w:val="32"/>
        </w:rPr>
        <w:t>复印件请加盖公章，随报价单同时送达</w:t>
      </w:r>
      <w:r>
        <w:rPr>
          <w:rFonts w:ascii="Times New Roman" w:eastAsia="方正仿宋_GBK" w:hAnsi="Times New Roman" w:cs="Times New Roman"/>
          <w:sz w:val="32"/>
          <w:szCs w:val="32"/>
        </w:rPr>
        <w:t>）。</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报价文件</w:t>
      </w:r>
      <w:r>
        <w:rPr>
          <w:rFonts w:ascii="Times New Roman" w:eastAsia="方正仿宋_GBK" w:hAnsi="Times New Roman" w:cs="Times New Roman"/>
          <w:sz w:val="32"/>
          <w:szCs w:val="32"/>
        </w:rPr>
        <w:t>需</w:t>
      </w:r>
      <w:r>
        <w:rPr>
          <w:rFonts w:ascii="Times New Roman" w:eastAsia="方正仿宋_GBK" w:hAnsi="Times New Roman" w:cs="Times New Roman" w:hint="eastAsia"/>
          <w:sz w:val="32"/>
          <w:szCs w:val="32"/>
        </w:rPr>
        <w:t>附</w:t>
      </w:r>
      <w:r>
        <w:rPr>
          <w:rFonts w:ascii="Times New Roman" w:eastAsia="方正仿宋_GBK" w:hAnsi="Times New Roman" w:cs="Times New Roman"/>
          <w:sz w:val="32"/>
          <w:szCs w:val="32"/>
        </w:rPr>
        <w:t>产品彩页及详细技术参数，否则视为无效报价。</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若提供的产品出现质量问题，需按质量承诺负责退货，并承担相应责任。</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4.</w:t>
      </w:r>
      <w:r>
        <w:rPr>
          <w:rFonts w:ascii="Times New Roman" w:eastAsia="方正仿宋_GBK" w:hAnsi="Times New Roman" w:cs="Times New Roman"/>
          <w:sz w:val="32"/>
          <w:szCs w:val="32"/>
        </w:rPr>
        <w:t>提供的产品名称、规格、产地、批号等必须与报价单中一致，不得随意更改。</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供应商应负责运送到医院指定地点、安装调试完毕。</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提供的产品要先进行安装、验收试用，达不到主要配置及功能要求的，供货公司负责退货。</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7.</w:t>
      </w:r>
      <w:r>
        <w:rPr>
          <w:rFonts w:ascii="Times New Roman" w:eastAsia="方正仿宋_GBK" w:hAnsi="Times New Roman" w:cs="Times New Roman"/>
          <w:sz w:val="32"/>
          <w:szCs w:val="32"/>
        </w:rPr>
        <w:t>若提供的产品出现质量问题，需按质量承诺负责退货，并承担相应责任。</w:t>
      </w:r>
    </w:p>
    <w:p w:rsidR="00CC2CF4" w:rsidRDefault="00697E3B">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五、采购方式：询价</w:t>
      </w:r>
    </w:p>
    <w:p w:rsidR="00CC2CF4" w:rsidRDefault="00697E3B">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六、报价单</w:t>
      </w:r>
    </w:p>
    <w:p w:rsidR="00CC2CF4" w:rsidRDefault="00697E3B">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请各公司填写报价单（详见附件），于</w:t>
      </w:r>
      <w:r>
        <w:rPr>
          <w:rFonts w:ascii="Times New Roman" w:eastAsia="方正仿宋_GBK" w:hAnsi="Times New Roman" w:cs="Times New Roman"/>
          <w:sz w:val="32"/>
          <w:szCs w:val="32"/>
        </w:rPr>
        <w:t>2020</w:t>
      </w:r>
      <w:r>
        <w:rPr>
          <w:rFonts w:ascii="Times New Roman" w:eastAsia="方正仿宋_GBK" w:hAnsi="Times New Roman" w:cs="Times New Roman"/>
          <w:sz w:val="32"/>
          <w:szCs w:val="32"/>
        </w:rPr>
        <w:t>年</w:t>
      </w:r>
      <w:r>
        <w:rPr>
          <w:rFonts w:ascii="Times New Roman" w:eastAsia="方正仿宋_GBK" w:hAnsi="Times New Roman" w:cs="Times New Roman" w:hint="eastAsia"/>
          <w:sz w:val="32"/>
          <w:szCs w:val="32"/>
        </w:rPr>
        <w:t>8</w:t>
      </w:r>
      <w:r>
        <w:rPr>
          <w:rFonts w:ascii="Times New Roman" w:eastAsia="方正仿宋_GBK" w:hAnsi="Times New Roman" w:cs="Times New Roman"/>
          <w:sz w:val="32"/>
          <w:szCs w:val="32"/>
        </w:rPr>
        <w:t>月</w:t>
      </w:r>
      <w:r>
        <w:rPr>
          <w:rFonts w:ascii="Times New Roman" w:eastAsia="方正仿宋_GBK" w:hAnsi="Times New Roman" w:cs="Times New Roman" w:hint="eastAsia"/>
          <w:sz w:val="32"/>
          <w:szCs w:val="32"/>
        </w:rPr>
        <w:t>5</w:t>
      </w:r>
      <w:r>
        <w:rPr>
          <w:rFonts w:ascii="Times New Roman" w:eastAsia="方正仿宋_GBK" w:hAnsi="Times New Roman" w:cs="Times New Roman"/>
          <w:sz w:val="32"/>
          <w:szCs w:val="32"/>
        </w:rPr>
        <w:t>日</w:t>
      </w:r>
      <w:r>
        <w:rPr>
          <w:rFonts w:ascii="Times New Roman" w:eastAsia="方正仿宋_GBK" w:hAnsi="Times New Roman" w:cs="Times New Roman"/>
          <w:sz w:val="32"/>
          <w:szCs w:val="32"/>
        </w:rPr>
        <w:t>17:30</w:t>
      </w:r>
      <w:r>
        <w:rPr>
          <w:rFonts w:ascii="Times New Roman" w:eastAsia="方正仿宋_GBK" w:hAnsi="Times New Roman" w:cs="Times New Roman"/>
          <w:sz w:val="32"/>
          <w:szCs w:val="32"/>
        </w:rPr>
        <w:t>前密封送至玉溪市中医医院综合大楼</w:t>
      </w:r>
      <w:r>
        <w:rPr>
          <w:rFonts w:ascii="Times New Roman" w:eastAsia="方正仿宋_GBK" w:hAnsi="Times New Roman" w:cs="Times New Roman"/>
          <w:sz w:val="32"/>
          <w:szCs w:val="32"/>
        </w:rPr>
        <w:t>9</w:t>
      </w:r>
      <w:r>
        <w:rPr>
          <w:rFonts w:ascii="Times New Roman" w:eastAsia="方正仿宋_GBK" w:hAnsi="Times New Roman" w:cs="Times New Roman"/>
          <w:sz w:val="32"/>
          <w:szCs w:val="32"/>
        </w:rPr>
        <w:t>楼审计科（可邮寄）。</w:t>
      </w:r>
    </w:p>
    <w:p w:rsidR="00CC2CF4" w:rsidRDefault="00697E3B">
      <w:pPr>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七、联系方式</w:t>
      </w:r>
    </w:p>
    <w:p w:rsidR="00CC2CF4" w:rsidRDefault="00697E3B">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联系人：陈老师</w:t>
      </w:r>
    </w:p>
    <w:p w:rsidR="00CC2CF4" w:rsidRDefault="00697E3B">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联系电话：</w:t>
      </w:r>
      <w:r>
        <w:rPr>
          <w:rFonts w:ascii="Times New Roman" w:eastAsia="方正仿宋_GBK" w:hAnsi="Times New Roman" w:cs="Times New Roman"/>
          <w:sz w:val="32"/>
          <w:szCs w:val="32"/>
        </w:rPr>
        <w:t>0877-2079519</w:t>
      </w:r>
    </w:p>
    <w:p w:rsidR="00CC2CF4" w:rsidRDefault="00697E3B">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地址：云南省玉溪市红塔区聂耳路</w:t>
      </w:r>
      <w:r>
        <w:rPr>
          <w:rFonts w:ascii="Times New Roman" w:eastAsia="方正仿宋_GBK" w:hAnsi="Times New Roman" w:cs="Times New Roman"/>
          <w:sz w:val="32"/>
          <w:szCs w:val="32"/>
        </w:rPr>
        <w:t>53</w:t>
      </w:r>
      <w:r>
        <w:rPr>
          <w:rFonts w:ascii="Times New Roman" w:eastAsia="方正仿宋_GBK" w:hAnsi="Times New Roman" w:cs="Times New Roman"/>
          <w:sz w:val="32"/>
          <w:szCs w:val="32"/>
        </w:rPr>
        <w:t>号</w:t>
      </w:r>
    </w:p>
    <w:p w:rsidR="00CC2CF4" w:rsidRDefault="00697E3B">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邮编：</w:t>
      </w:r>
      <w:r>
        <w:rPr>
          <w:rFonts w:ascii="Times New Roman" w:eastAsia="方正仿宋_GBK" w:hAnsi="Times New Roman" w:cs="Times New Roman"/>
          <w:sz w:val="32"/>
          <w:szCs w:val="32"/>
        </w:rPr>
        <w:t>653100</w:t>
      </w:r>
    </w:p>
    <w:p w:rsidR="00CC2CF4" w:rsidRDefault="00697E3B">
      <w:pPr>
        <w:widowControl/>
        <w:wordWrap w:val="0"/>
        <w:ind w:firstLineChars="1800" w:firstLine="5760"/>
        <w:rPr>
          <w:rFonts w:ascii="Times New Roman" w:eastAsia="方正仿宋_GBK" w:hAnsi="Times New Roman" w:cs="Times New Roman"/>
          <w:sz w:val="32"/>
          <w:szCs w:val="32"/>
        </w:rPr>
      </w:pPr>
      <w:r>
        <w:rPr>
          <w:rFonts w:ascii="Times New Roman" w:eastAsia="方正仿宋_GBK" w:hAnsi="Times New Roman" w:cs="Times New Roman"/>
          <w:sz w:val="32"/>
          <w:szCs w:val="32"/>
        </w:rPr>
        <w:t>玉溪市中医医院</w:t>
      </w:r>
    </w:p>
    <w:p w:rsidR="00CC2CF4" w:rsidRDefault="00697E3B">
      <w:pPr>
        <w:widowControl/>
        <w:ind w:firstLineChars="200" w:firstLine="640"/>
        <w:jc w:val="right"/>
        <w:rPr>
          <w:rFonts w:ascii="Times New Roman" w:eastAsia="方正小标宋_GBK" w:hAnsi="Times New Roman" w:cs="Times New Roman"/>
          <w:sz w:val="44"/>
          <w:szCs w:val="44"/>
        </w:rPr>
      </w:pPr>
      <w:r>
        <w:rPr>
          <w:rFonts w:ascii="Times New Roman" w:eastAsia="方正仿宋_GBK" w:hAnsi="Times New Roman" w:cs="Times New Roman"/>
          <w:sz w:val="32"/>
          <w:szCs w:val="32"/>
        </w:rPr>
        <w:t>2020</w:t>
      </w:r>
      <w:r>
        <w:rPr>
          <w:rFonts w:ascii="Times New Roman" w:eastAsia="方正仿宋_GBK" w:hAnsi="Times New Roman" w:cs="Times New Roman"/>
          <w:sz w:val="32"/>
          <w:szCs w:val="32"/>
        </w:rPr>
        <w:t>年</w:t>
      </w:r>
      <w:r>
        <w:rPr>
          <w:rFonts w:ascii="Times New Roman" w:eastAsia="方正仿宋_GBK" w:hAnsi="Times New Roman" w:cs="Times New Roman" w:hint="eastAsia"/>
          <w:sz w:val="32"/>
          <w:szCs w:val="32"/>
        </w:rPr>
        <w:t>7</w:t>
      </w:r>
      <w:r>
        <w:rPr>
          <w:rFonts w:ascii="Times New Roman" w:eastAsia="方正仿宋_GBK" w:hAnsi="Times New Roman" w:cs="Times New Roman"/>
          <w:sz w:val="32"/>
          <w:szCs w:val="32"/>
        </w:rPr>
        <w:t>月</w:t>
      </w:r>
      <w:r>
        <w:rPr>
          <w:rFonts w:ascii="Times New Roman" w:eastAsia="方正仿宋_GBK" w:hAnsi="Times New Roman" w:cs="Times New Roman" w:hint="eastAsia"/>
          <w:sz w:val="32"/>
          <w:szCs w:val="32"/>
        </w:rPr>
        <w:t>30</w:t>
      </w:r>
      <w:r>
        <w:rPr>
          <w:rFonts w:ascii="Times New Roman" w:eastAsia="方正仿宋_GBK" w:hAnsi="Times New Roman" w:cs="Times New Roman"/>
          <w:sz w:val="32"/>
          <w:szCs w:val="32"/>
        </w:rPr>
        <w:t>日</w:t>
      </w:r>
      <w:r>
        <w:rPr>
          <w:rFonts w:ascii="Times New Roman" w:eastAsia="方正小标宋_GBK" w:hAnsi="Times New Roman" w:cs="Times New Roman"/>
          <w:sz w:val="44"/>
          <w:szCs w:val="44"/>
        </w:rPr>
        <w:br w:type="page"/>
      </w:r>
    </w:p>
    <w:p w:rsidR="00CC2CF4" w:rsidRDefault="00697E3B">
      <w:pPr>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附件</w:t>
      </w:r>
    </w:p>
    <w:p w:rsidR="00CC2CF4" w:rsidRDefault="00697E3B">
      <w:pPr>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玉溪市中医医院</w:t>
      </w:r>
      <w:r>
        <w:rPr>
          <w:rFonts w:ascii="Times New Roman" w:eastAsia="方正小标宋_GBK" w:hAnsi="Times New Roman" w:cs="Times New Roman" w:hint="eastAsia"/>
          <w:sz w:val="44"/>
          <w:szCs w:val="44"/>
        </w:rPr>
        <w:t>医用雾化器、中药熏蒸仪</w:t>
      </w:r>
      <w:r>
        <w:rPr>
          <w:rFonts w:ascii="Times New Roman" w:eastAsia="方正小标宋_GBK" w:hAnsi="Times New Roman" w:cs="Times New Roman"/>
          <w:sz w:val="44"/>
          <w:szCs w:val="44"/>
        </w:rPr>
        <w:t>报价单</w:t>
      </w:r>
    </w:p>
    <w:p w:rsidR="00CC2CF4" w:rsidRDefault="00CC2CF4">
      <w:pPr>
        <w:jc w:val="center"/>
        <w:rPr>
          <w:rFonts w:ascii="Times New Roman" w:eastAsia="方正小标宋_GBK" w:hAnsi="Times New Roman" w:cs="Times New Roman"/>
          <w:sz w:val="44"/>
          <w:szCs w:val="44"/>
        </w:rPr>
      </w:pPr>
    </w:p>
    <w:p w:rsidR="00CC2CF4" w:rsidRDefault="00697E3B">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sz w:val="32"/>
          <w:szCs w:val="32"/>
        </w:rPr>
        <w:t>一、项目名称：玉溪市中医医院</w:t>
      </w:r>
      <w:r>
        <w:rPr>
          <w:rFonts w:ascii="方正黑体_GBK" w:eastAsia="方正黑体_GBK" w:hAnsi="Times New Roman" w:cs="Times New Roman" w:hint="eastAsia"/>
          <w:sz w:val="32"/>
          <w:szCs w:val="32"/>
        </w:rPr>
        <w:t>医用雾化器、中药熏蒸</w:t>
      </w:r>
      <w:r>
        <w:rPr>
          <w:rFonts w:ascii="方正黑体_GBK" w:eastAsia="方正黑体_GBK" w:hAnsi="Times New Roman" w:cs="Times New Roman"/>
          <w:sz w:val="32"/>
          <w:szCs w:val="32"/>
        </w:rPr>
        <w:t>仪采购项目</w:t>
      </w:r>
    </w:p>
    <w:p w:rsidR="00CC2CF4" w:rsidRDefault="00697E3B">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sz w:val="32"/>
          <w:szCs w:val="32"/>
        </w:rPr>
        <w:t>二、报价一览表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66"/>
        <w:gridCol w:w="1302"/>
        <w:gridCol w:w="1207"/>
        <w:gridCol w:w="920"/>
        <w:gridCol w:w="1277"/>
        <w:gridCol w:w="1750"/>
      </w:tblGrid>
      <w:tr w:rsidR="00CC2CF4">
        <w:trPr>
          <w:jc w:val="center"/>
        </w:trPr>
        <w:tc>
          <w:tcPr>
            <w:tcW w:w="2066" w:type="dxa"/>
            <w:tcBorders>
              <w:top w:val="single" w:sz="4" w:space="0" w:color="auto"/>
              <w:left w:val="single" w:sz="4" w:space="0" w:color="auto"/>
              <w:bottom w:val="single" w:sz="4" w:space="0" w:color="auto"/>
              <w:right w:val="single" w:sz="4" w:space="0" w:color="auto"/>
            </w:tcBorders>
            <w:vAlign w:val="center"/>
          </w:tcPr>
          <w:p w:rsidR="00CC2CF4" w:rsidRDefault="00697E3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产品名称</w:t>
            </w:r>
          </w:p>
        </w:tc>
        <w:tc>
          <w:tcPr>
            <w:tcW w:w="1302" w:type="dxa"/>
            <w:tcBorders>
              <w:top w:val="single" w:sz="4" w:space="0" w:color="auto"/>
              <w:left w:val="single" w:sz="4" w:space="0" w:color="auto"/>
              <w:bottom w:val="single" w:sz="4" w:space="0" w:color="auto"/>
              <w:right w:val="single" w:sz="4" w:space="0" w:color="auto"/>
            </w:tcBorders>
            <w:vAlign w:val="center"/>
          </w:tcPr>
          <w:p w:rsidR="00CC2CF4" w:rsidRDefault="00697E3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规格型号</w:t>
            </w:r>
          </w:p>
        </w:tc>
        <w:tc>
          <w:tcPr>
            <w:tcW w:w="1207" w:type="dxa"/>
            <w:tcBorders>
              <w:top w:val="single" w:sz="4" w:space="0" w:color="auto"/>
              <w:left w:val="single" w:sz="4" w:space="0" w:color="auto"/>
              <w:bottom w:val="single" w:sz="4" w:space="0" w:color="auto"/>
              <w:right w:val="single" w:sz="4" w:space="0" w:color="auto"/>
            </w:tcBorders>
            <w:vAlign w:val="center"/>
          </w:tcPr>
          <w:p w:rsidR="00CC2CF4" w:rsidRDefault="00697E3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单价</w:t>
            </w:r>
          </w:p>
        </w:tc>
        <w:tc>
          <w:tcPr>
            <w:tcW w:w="920" w:type="dxa"/>
            <w:tcBorders>
              <w:top w:val="single" w:sz="4" w:space="0" w:color="auto"/>
              <w:left w:val="single" w:sz="4" w:space="0" w:color="auto"/>
              <w:bottom w:val="single" w:sz="4" w:space="0" w:color="auto"/>
              <w:right w:val="single" w:sz="4" w:space="0" w:color="auto"/>
            </w:tcBorders>
            <w:vAlign w:val="center"/>
          </w:tcPr>
          <w:p w:rsidR="00CC2CF4" w:rsidRDefault="00697E3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单位</w:t>
            </w:r>
          </w:p>
        </w:tc>
        <w:tc>
          <w:tcPr>
            <w:tcW w:w="1277" w:type="dxa"/>
            <w:tcBorders>
              <w:top w:val="single" w:sz="4" w:space="0" w:color="auto"/>
              <w:left w:val="single" w:sz="4" w:space="0" w:color="auto"/>
              <w:bottom w:val="single" w:sz="4" w:space="0" w:color="auto"/>
              <w:right w:val="single" w:sz="4" w:space="0" w:color="auto"/>
            </w:tcBorders>
            <w:vAlign w:val="center"/>
          </w:tcPr>
          <w:p w:rsidR="00CC2CF4" w:rsidRDefault="00697E3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hint="eastAsia"/>
                <w:b/>
                <w:sz w:val="24"/>
                <w:szCs w:val="24"/>
              </w:rPr>
              <w:t>保修期</w:t>
            </w:r>
          </w:p>
        </w:tc>
        <w:tc>
          <w:tcPr>
            <w:tcW w:w="1750" w:type="dxa"/>
            <w:tcBorders>
              <w:top w:val="single" w:sz="4" w:space="0" w:color="auto"/>
              <w:left w:val="single" w:sz="4" w:space="0" w:color="auto"/>
              <w:bottom w:val="single" w:sz="4" w:space="0" w:color="auto"/>
              <w:right w:val="single" w:sz="4" w:space="0" w:color="auto"/>
            </w:tcBorders>
            <w:vAlign w:val="center"/>
          </w:tcPr>
          <w:p w:rsidR="00CC2CF4" w:rsidRDefault="00697E3B">
            <w:pPr>
              <w:tabs>
                <w:tab w:val="left" w:pos="0"/>
              </w:tabs>
              <w:spacing w:line="360" w:lineRule="auto"/>
              <w:jc w:val="center"/>
              <w:rPr>
                <w:rFonts w:asciiTheme="minorEastAsia" w:hAnsiTheme="minorEastAsia" w:cs="Times New Roman"/>
                <w:b/>
                <w:sz w:val="24"/>
                <w:szCs w:val="24"/>
              </w:rPr>
            </w:pPr>
            <w:r>
              <w:rPr>
                <w:rFonts w:asciiTheme="minorEastAsia" w:hAnsiTheme="minorEastAsia" w:cs="Times New Roman"/>
                <w:b/>
                <w:sz w:val="24"/>
                <w:szCs w:val="24"/>
              </w:rPr>
              <w:t>备注</w:t>
            </w:r>
          </w:p>
        </w:tc>
      </w:tr>
      <w:tr w:rsidR="00CC2CF4">
        <w:trPr>
          <w:trHeight w:val="680"/>
          <w:jc w:val="center"/>
        </w:trPr>
        <w:tc>
          <w:tcPr>
            <w:tcW w:w="2066"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rPr>
                <w:rFonts w:asciiTheme="minorEastAsia" w:hAnsiTheme="minorEastAsia" w:cs="Times New Roman"/>
                <w:sz w:val="24"/>
                <w:szCs w:val="24"/>
              </w:rPr>
            </w:pPr>
            <w:r>
              <w:rPr>
                <w:rFonts w:asciiTheme="minorEastAsia" w:hAnsiTheme="minorEastAsia" w:cs="Times New Roman" w:hint="eastAsia"/>
                <w:sz w:val="24"/>
                <w:szCs w:val="24"/>
              </w:rPr>
              <w:t>医用雾化器</w:t>
            </w:r>
          </w:p>
        </w:tc>
        <w:tc>
          <w:tcPr>
            <w:tcW w:w="1302"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rPr>
                <w:rFonts w:asciiTheme="minorEastAsia" w:hAnsiTheme="minorEastAsia"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jc w:val="center"/>
              <w:rPr>
                <w:rFonts w:asciiTheme="minorEastAsia" w:hAnsiTheme="minorEastAsia" w:cs="Times New Roman"/>
                <w:sz w:val="24"/>
                <w:szCs w:val="24"/>
              </w:rPr>
            </w:pPr>
          </w:p>
        </w:tc>
        <w:tc>
          <w:tcPr>
            <w:tcW w:w="920"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jc w:val="center"/>
              <w:rPr>
                <w:rFonts w:asciiTheme="minorEastAsia" w:hAnsiTheme="minorEastAsia" w:cs="Times New Roman"/>
                <w:sz w:val="24"/>
                <w:szCs w:val="24"/>
              </w:rPr>
            </w:pPr>
          </w:p>
        </w:tc>
        <w:tc>
          <w:tcPr>
            <w:tcW w:w="1277"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rPr>
                <w:rFonts w:asciiTheme="minorEastAsia" w:hAnsiTheme="minorEastAsia" w:cs="Times New Roman"/>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rPr>
                <w:rFonts w:asciiTheme="minorEastAsia" w:hAnsiTheme="minorEastAsia" w:cs="Times New Roman"/>
                <w:sz w:val="24"/>
                <w:szCs w:val="24"/>
              </w:rPr>
            </w:pPr>
            <w:bookmarkStart w:id="0" w:name="_GoBack"/>
            <w:bookmarkEnd w:id="0"/>
          </w:p>
        </w:tc>
      </w:tr>
      <w:tr w:rsidR="00CC2CF4">
        <w:trPr>
          <w:trHeight w:val="680"/>
          <w:jc w:val="center"/>
        </w:trPr>
        <w:tc>
          <w:tcPr>
            <w:tcW w:w="2066" w:type="dxa"/>
            <w:tcBorders>
              <w:top w:val="single" w:sz="4" w:space="0" w:color="auto"/>
              <w:left w:val="single" w:sz="4" w:space="0" w:color="auto"/>
              <w:bottom w:val="single" w:sz="4" w:space="0" w:color="auto"/>
              <w:right w:val="single" w:sz="4" w:space="0" w:color="auto"/>
            </w:tcBorders>
            <w:vAlign w:val="center"/>
          </w:tcPr>
          <w:p w:rsidR="00CC2CF4" w:rsidRDefault="00697E3B">
            <w:pPr>
              <w:widowControl/>
              <w:rPr>
                <w:rFonts w:asciiTheme="minorEastAsia" w:hAnsiTheme="minorEastAsia" w:cs="Times New Roman"/>
                <w:sz w:val="24"/>
                <w:szCs w:val="24"/>
              </w:rPr>
            </w:pPr>
            <w:r>
              <w:rPr>
                <w:rFonts w:asciiTheme="minorEastAsia" w:hAnsiTheme="minorEastAsia" w:cs="Times New Roman" w:hint="eastAsia"/>
                <w:sz w:val="24"/>
                <w:szCs w:val="24"/>
              </w:rPr>
              <w:t>医用熏蒸仪</w:t>
            </w:r>
          </w:p>
        </w:tc>
        <w:tc>
          <w:tcPr>
            <w:tcW w:w="1302"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jc w:val="center"/>
              <w:rPr>
                <w:rFonts w:asciiTheme="minorEastAsia" w:hAnsiTheme="minorEastAsia" w:cs="Times New Roman"/>
                <w:sz w:val="24"/>
                <w:szCs w:val="24"/>
              </w:rPr>
            </w:pPr>
          </w:p>
        </w:tc>
        <w:tc>
          <w:tcPr>
            <w:tcW w:w="1207"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jc w:val="center"/>
              <w:rPr>
                <w:rFonts w:asciiTheme="minorEastAsia" w:hAnsiTheme="minorEastAsia" w:cs="Times New Roman"/>
                <w:sz w:val="24"/>
                <w:szCs w:val="24"/>
              </w:rPr>
            </w:pPr>
          </w:p>
        </w:tc>
        <w:tc>
          <w:tcPr>
            <w:tcW w:w="920"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rPr>
                <w:rFonts w:asciiTheme="minorEastAsia" w:hAnsiTheme="minorEastAsia" w:cs="Times New Roman"/>
                <w:sz w:val="24"/>
                <w:szCs w:val="24"/>
              </w:rPr>
            </w:pPr>
          </w:p>
        </w:tc>
        <w:tc>
          <w:tcPr>
            <w:tcW w:w="1277"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360" w:lineRule="auto"/>
              <w:jc w:val="center"/>
              <w:rPr>
                <w:rFonts w:asciiTheme="minorEastAsia" w:hAnsiTheme="minorEastAsia" w:cs="Times New Roman"/>
                <w:sz w:val="24"/>
                <w:szCs w:val="24"/>
              </w:rPr>
            </w:pPr>
          </w:p>
        </w:tc>
        <w:tc>
          <w:tcPr>
            <w:tcW w:w="1750" w:type="dxa"/>
            <w:tcBorders>
              <w:top w:val="single" w:sz="4" w:space="0" w:color="auto"/>
              <w:left w:val="single" w:sz="4" w:space="0" w:color="auto"/>
              <w:bottom w:val="single" w:sz="4" w:space="0" w:color="auto"/>
              <w:right w:val="single" w:sz="4" w:space="0" w:color="auto"/>
            </w:tcBorders>
            <w:vAlign w:val="center"/>
          </w:tcPr>
          <w:p w:rsidR="00CC2CF4" w:rsidRDefault="00CC2CF4">
            <w:pPr>
              <w:tabs>
                <w:tab w:val="left" w:pos="0"/>
              </w:tabs>
              <w:spacing w:line="400" w:lineRule="exact"/>
              <w:rPr>
                <w:rFonts w:asciiTheme="minorEastAsia" w:hAnsiTheme="minorEastAsia" w:cs="Times New Roman"/>
                <w:sz w:val="24"/>
                <w:szCs w:val="24"/>
              </w:rPr>
            </w:pPr>
          </w:p>
        </w:tc>
      </w:tr>
    </w:tbl>
    <w:p w:rsidR="00CC2CF4" w:rsidRDefault="00697E3B">
      <w:pPr>
        <w:spacing w:line="360" w:lineRule="auto"/>
        <w:ind w:firstLineChars="200" w:firstLine="480"/>
        <w:jc w:val="left"/>
        <w:rPr>
          <w:rFonts w:ascii="Times New Roman" w:hAnsi="Times New Roman" w:cs="Times New Roman"/>
          <w:sz w:val="24"/>
        </w:rPr>
      </w:pPr>
      <w:r>
        <w:rPr>
          <w:rFonts w:ascii="Times New Roman" w:hAnsi="Times New Roman" w:cs="Times New Roman"/>
          <w:sz w:val="24"/>
        </w:rPr>
        <w:t>以上价格包含生产、包装、税收、运输、安装、调试等一切费用。</w:t>
      </w:r>
    </w:p>
    <w:p w:rsidR="00CC2CF4" w:rsidRDefault="00697E3B">
      <w:pPr>
        <w:widowControl/>
        <w:ind w:firstLineChars="200" w:firstLine="640"/>
        <w:jc w:val="left"/>
        <w:rPr>
          <w:rFonts w:ascii="方正黑体_GBK" w:eastAsia="方正黑体_GBK" w:hAnsi="Times New Roman" w:cs="Times New Roman"/>
          <w:sz w:val="32"/>
          <w:szCs w:val="32"/>
        </w:rPr>
      </w:pPr>
      <w:r>
        <w:rPr>
          <w:rFonts w:ascii="方正黑体_GBK" w:eastAsia="方正黑体_GBK" w:hAnsi="Times New Roman" w:cs="Times New Roman" w:hint="eastAsia"/>
          <w:sz w:val="32"/>
          <w:szCs w:val="32"/>
        </w:rPr>
        <w:t>三、质量承诺</w:t>
      </w:r>
    </w:p>
    <w:p w:rsidR="00CC2CF4" w:rsidRDefault="00697E3B">
      <w:pPr>
        <w:widowControl/>
        <w:ind w:firstLineChars="200" w:firstLine="640"/>
        <w:jc w:val="left"/>
        <w:rPr>
          <w:rFonts w:ascii="Times New Roman" w:eastAsia="方正仿宋_GBK" w:hAnsi="Times New Roman" w:cs="Times New Roman"/>
          <w:sz w:val="32"/>
          <w:szCs w:val="32"/>
        </w:rPr>
      </w:pPr>
      <w:r>
        <w:rPr>
          <w:rFonts w:ascii="Times New Roman" w:eastAsia="方正仿宋_GBK" w:hAnsi="Times New Roman" w:cs="Times New Roman" w:hint="eastAsia"/>
          <w:color w:val="000000" w:themeColor="text1"/>
          <w:sz w:val="32"/>
          <w:szCs w:val="32"/>
        </w:rPr>
        <w:t>以上</w:t>
      </w:r>
      <w:r>
        <w:rPr>
          <w:rFonts w:ascii="Times New Roman" w:eastAsia="方正仿宋_GBK" w:hAnsi="Times New Roman" w:cs="Times New Roman"/>
          <w:color w:val="000000" w:themeColor="text1"/>
          <w:sz w:val="32"/>
          <w:szCs w:val="32"/>
        </w:rPr>
        <w:t>产品质保期为</w:t>
      </w:r>
      <w:r>
        <w:rPr>
          <w:rFonts w:ascii="Times New Roman" w:eastAsia="方正仿宋_GBK" w:hAnsi="Times New Roman" w:cs="Times New Roman" w:hint="eastAsia"/>
          <w:color w:val="000000" w:themeColor="text1"/>
          <w:sz w:val="32"/>
          <w:szCs w:val="32"/>
          <w:u w:val="single"/>
        </w:rPr>
        <w:t xml:space="preserve"> </w:t>
      </w:r>
      <w:r>
        <w:rPr>
          <w:rFonts w:ascii="Times New Roman" w:eastAsia="方正仿宋_GBK" w:hAnsi="Times New Roman" w:cs="Times New Roman"/>
          <w:color w:val="000000" w:themeColor="text1"/>
          <w:sz w:val="32"/>
          <w:szCs w:val="32"/>
          <w:u w:val="single"/>
        </w:rPr>
        <w:t xml:space="preserve">   </w:t>
      </w:r>
      <w:r>
        <w:rPr>
          <w:rFonts w:ascii="Times New Roman" w:eastAsia="方正仿宋_GBK" w:hAnsi="Times New Roman" w:cs="Times New Roman" w:hint="eastAsia"/>
          <w:color w:val="000000" w:themeColor="text1"/>
          <w:sz w:val="32"/>
          <w:szCs w:val="32"/>
          <w:u w:val="single"/>
        </w:rPr>
        <w:t xml:space="preserve"> </w:t>
      </w:r>
      <w:r>
        <w:rPr>
          <w:rFonts w:ascii="Times New Roman" w:eastAsia="方正仿宋_GBK" w:hAnsi="Times New Roman" w:cs="Times New Roman" w:hint="eastAsia"/>
          <w:color w:val="000000" w:themeColor="text1"/>
          <w:sz w:val="32"/>
          <w:szCs w:val="32"/>
        </w:rPr>
        <w:t>年</w:t>
      </w:r>
      <w:r>
        <w:rPr>
          <w:rFonts w:ascii="Times New Roman" w:eastAsia="方正仿宋_GBK" w:hAnsi="Times New Roman" w:cs="Times New Roman" w:hint="eastAsia"/>
          <w:color w:val="000000" w:themeColor="text1"/>
          <w:sz w:val="32"/>
          <w:szCs w:val="32"/>
        </w:rPr>
        <w:t>（个月）</w:t>
      </w:r>
      <w:r>
        <w:rPr>
          <w:rFonts w:ascii="Times New Roman" w:eastAsia="方正仿宋_GBK" w:hAnsi="Times New Roman" w:cs="Times New Roman" w:hint="eastAsia"/>
          <w:color w:val="000000" w:themeColor="text1"/>
          <w:sz w:val="32"/>
          <w:szCs w:val="32"/>
        </w:rPr>
        <w:t>，</w:t>
      </w:r>
      <w:r>
        <w:rPr>
          <w:rFonts w:ascii="Times New Roman" w:eastAsia="方正仿宋_GBK" w:hAnsi="Times New Roman" w:cs="Times New Roman"/>
          <w:sz w:val="32"/>
          <w:szCs w:val="32"/>
        </w:rPr>
        <w:t>我公司承诺提供的产品若达不到院方主要配置及功能要求或出现质量问题，不符合使用条件，无条件退货，并承担相应责任。</w:t>
      </w:r>
    </w:p>
    <w:p w:rsidR="00CC2CF4" w:rsidRDefault="00CC2CF4">
      <w:pPr>
        <w:wordWrap w:val="0"/>
        <w:ind w:firstLineChars="1400" w:firstLine="4480"/>
        <w:rPr>
          <w:rFonts w:ascii="Times New Roman" w:hAnsi="Times New Roman" w:cs="Times New Roman"/>
          <w:sz w:val="32"/>
          <w:szCs w:val="32"/>
        </w:rPr>
      </w:pPr>
    </w:p>
    <w:p w:rsidR="00CC2CF4" w:rsidRDefault="00CC2CF4">
      <w:pPr>
        <w:wordWrap w:val="0"/>
        <w:ind w:firstLineChars="1400" w:firstLine="4480"/>
        <w:rPr>
          <w:rFonts w:ascii="Times New Roman" w:hAnsi="Times New Roman" w:cs="Times New Roman"/>
          <w:sz w:val="32"/>
          <w:szCs w:val="32"/>
        </w:rPr>
      </w:pPr>
    </w:p>
    <w:p w:rsidR="00CC2CF4" w:rsidRDefault="00697E3B">
      <w:pPr>
        <w:wordWrap w:val="0"/>
        <w:ind w:firstLineChars="1400" w:firstLine="4480"/>
        <w:rPr>
          <w:rFonts w:ascii="Times New Roman" w:hAnsi="Times New Roman" w:cs="Times New Roman"/>
          <w:sz w:val="32"/>
          <w:szCs w:val="32"/>
        </w:rPr>
      </w:pPr>
      <w:r>
        <w:rPr>
          <w:rFonts w:ascii="Times New Roman" w:hAnsi="Times New Roman" w:cs="Times New Roman"/>
          <w:sz w:val="32"/>
          <w:szCs w:val="32"/>
        </w:rPr>
        <w:t>公司名称（盖章）：</w:t>
      </w:r>
    </w:p>
    <w:p w:rsidR="00CC2CF4" w:rsidRDefault="00697E3B">
      <w:pPr>
        <w:wordWrap w:val="0"/>
        <w:ind w:right="160"/>
        <w:jc w:val="center"/>
        <w:rPr>
          <w:rFonts w:ascii="Times New Roman" w:eastAsia="方正仿宋_GBK" w:hAnsi="Times New Roman" w:cs="Times New Roman"/>
          <w:sz w:val="32"/>
          <w:szCs w:val="32"/>
        </w:rPr>
      </w:pPr>
      <w:r>
        <w:rPr>
          <w:rFonts w:ascii="Times New Roman" w:hAnsi="Times New Roman" w:cs="Times New Roman"/>
          <w:sz w:val="32"/>
          <w:szCs w:val="32"/>
        </w:rPr>
        <w:t xml:space="preserve">                             </w:t>
      </w:r>
      <w:r>
        <w:rPr>
          <w:rFonts w:ascii="Times New Roman" w:hAnsi="Times New Roman" w:cs="Times New Roman"/>
          <w:sz w:val="32"/>
          <w:szCs w:val="32"/>
        </w:rPr>
        <w:t>年</w:t>
      </w:r>
      <w:r>
        <w:rPr>
          <w:rFonts w:ascii="Times New Roman" w:hAnsi="Times New Roman" w:cs="Times New Roman"/>
          <w:sz w:val="32"/>
          <w:szCs w:val="32"/>
        </w:rPr>
        <w:t xml:space="preserve">  </w:t>
      </w:r>
      <w:r>
        <w:rPr>
          <w:rFonts w:ascii="Times New Roman" w:hAnsi="Times New Roman" w:cs="Times New Roman"/>
          <w:sz w:val="32"/>
          <w:szCs w:val="32"/>
        </w:rPr>
        <w:t>月</w:t>
      </w:r>
      <w:r>
        <w:rPr>
          <w:rFonts w:ascii="Times New Roman" w:hAnsi="Times New Roman" w:cs="Times New Roman"/>
          <w:sz w:val="32"/>
          <w:szCs w:val="32"/>
        </w:rPr>
        <w:t xml:space="preserve">  </w:t>
      </w:r>
      <w:r>
        <w:rPr>
          <w:rFonts w:ascii="Times New Roman" w:hAnsi="Times New Roman" w:cs="Times New Roman"/>
          <w:sz w:val="32"/>
          <w:szCs w:val="32"/>
        </w:rPr>
        <w:t>日</w:t>
      </w:r>
    </w:p>
    <w:sectPr w:rsidR="00CC2CF4" w:rsidSect="00CC2CF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E3B" w:rsidRDefault="00697E3B" w:rsidP="007C3B62">
      <w:r>
        <w:separator/>
      </w:r>
    </w:p>
  </w:endnote>
  <w:endnote w:type="continuationSeparator" w:id="1">
    <w:p w:rsidR="00697E3B" w:rsidRDefault="00697E3B" w:rsidP="007C3B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方正仿宋_GBK">
    <w:altName w:val="微软雅黑"/>
    <w:charset w:val="86"/>
    <w:family w:val="script"/>
    <w:pitch w:val="default"/>
    <w:sig w:usb0="00000000" w:usb1="00000000" w:usb2="00000010" w:usb3="00000000" w:csb0="00040000" w:csb1="00000000"/>
  </w:font>
  <w:font w:name="方正黑体_GBK">
    <w:altName w:val="微软雅黑"/>
    <w:charset w:val="86"/>
    <w:family w:val="script"/>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E3B" w:rsidRDefault="00697E3B" w:rsidP="007C3B62">
      <w:r>
        <w:separator/>
      </w:r>
    </w:p>
  </w:footnote>
  <w:footnote w:type="continuationSeparator" w:id="1">
    <w:p w:rsidR="00697E3B" w:rsidRDefault="00697E3B" w:rsidP="007C3B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29C2"/>
    <w:rsid w:val="00002BAC"/>
    <w:rsid w:val="00002BF7"/>
    <w:rsid w:val="0000481E"/>
    <w:rsid w:val="00012F4D"/>
    <w:rsid w:val="00014637"/>
    <w:rsid w:val="00033CD4"/>
    <w:rsid w:val="00036052"/>
    <w:rsid w:val="000473AD"/>
    <w:rsid w:val="00067478"/>
    <w:rsid w:val="000820BA"/>
    <w:rsid w:val="001332E3"/>
    <w:rsid w:val="00137AE1"/>
    <w:rsid w:val="0019105C"/>
    <w:rsid w:val="001A350A"/>
    <w:rsid w:val="001A4486"/>
    <w:rsid w:val="001A7EE1"/>
    <w:rsid w:val="001D2535"/>
    <w:rsid w:val="002126A9"/>
    <w:rsid w:val="00226F90"/>
    <w:rsid w:val="00246277"/>
    <w:rsid w:val="00255849"/>
    <w:rsid w:val="00263394"/>
    <w:rsid w:val="0028073E"/>
    <w:rsid w:val="002A2655"/>
    <w:rsid w:val="002A4B72"/>
    <w:rsid w:val="002A5DEA"/>
    <w:rsid w:val="002D2CDA"/>
    <w:rsid w:val="00362A7D"/>
    <w:rsid w:val="00370F55"/>
    <w:rsid w:val="003911CF"/>
    <w:rsid w:val="00395ADE"/>
    <w:rsid w:val="003A3B6A"/>
    <w:rsid w:val="003C2A31"/>
    <w:rsid w:val="003D771C"/>
    <w:rsid w:val="003E7EA2"/>
    <w:rsid w:val="00433E6B"/>
    <w:rsid w:val="0043563C"/>
    <w:rsid w:val="00441AC4"/>
    <w:rsid w:val="004475FC"/>
    <w:rsid w:val="00470319"/>
    <w:rsid w:val="00477E28"/>
    <w:rsid w:val="00497178"/>
    <w:rsid w:val="004B0E22"/>
    <w:rsid w:val="004F6042"/>
    <w:rsid w:val="005029D9"/>
    <w:rsid w:val="005113DA"/>
    <w:rsid w:val="00540C99"/>
    <w:rsid w:val="0055007C"/>
    <w:rsid w:val="005564CF"/>
    <w:rsid w:val="00571305"/>
    <w:rsid w:val="00594DB8"/>
    <w:rsid w:val="00595DEA"/>
    <w:rsid w:val="006019A3"/>
    <w:rsid w:val="0062242F"/>
    <w:rsid w:val="00636001"/>
    <w:rsid w:val="00644835"/>
    <w:rsid w:val="00685570"/>
    <w:rsid w:val="00697E3B"/>
    <w:rsid w:val="006B29C2"/>
    <w:rsid w:val="006B4CD8"/>
    <w:rsid w:val="006B675E"/>
    <w:rsid w:val="006E7455"/>
    <w:rsid w:val="00717F53"/>
    <w:rsid w:val="00725C17"/>
    <w:rsid w:val="007A6F5B"/>
    <w:rsid w:val="007C3B62"/>
    <w:rsid w:val="00815871"/>
    <w:rsid w:val="008600D3"/>
    <w:rsid w:val="00897922"/>
    <w:rsid w:val="008C0AC2"/>
    <w:rsid w:val="008E1D24"/>
    <w:rsid w:val="008F7AC0"/>
    <w:rsid w:val="00910E66"/>
    <w:rsid w:val="00964F72"/>
    <w:rsid w:val="009A095B"/>
    <w:rsid w:val="009D1542"/>
    <w:rsid w:val="00A048EB"/>
    <w:rsid w:val="00A271E8"/>
    <w:rsid w:val="00A60B0F"/>
    <w:rsid w:val="00A63FB6"/>
    <w:rsid w:val="00A773B6"/>
    <w:rsid w:val="00A96C32"/>
    <w:rsid w:val="00AA0ADD"/>
    <w:rsid w:val="00AA387E"/>
    <w:rsid w:val="00AF595F"/>
    <w:rsid w:val="00B74E8B"/>
    <w:rsid w:val="00B83BB1"/>
    <w:rsid w:val="00BD21AF"/>
    <w:rsid w:val="00BF69CB"/>
    <w:rsid w:val="00C14E4C"/>
    <w:rsid w:val="00C57EBF"/>
    <w:rsid w:val="00C74D98"/>
    <w:rsid w:val="00C929CD"/>
    <w:rsid w:val="00C92C54"/>
    <w:rsid w:val="00C93158"/>
    <w:rsid w:val="00C9661C"/>
    <w:rsid w:val="00CA7304"/>
    <w:rsid w:val="00CB59F6"/>
    <w:rsid w:val="00CC2CF4"/>
    <w:rsid w:val="00CD6DB4"/>
    <w:rsid w:val="00D05838"/>
    <w:rsid w:val="00D06656"/>
    <w:rsid w:val="00D35277"/>
    <w:rsid w:val="00D9027B"/>
    <w:rsid w:val="00DB4289"/>
    <w:rsid w:val="00DB5110"/>
    <w:rsid w:val="00DC1A53"/>
    <w:rsid w:val="00DC6A16"/>
    <w:rsid w:val="00E042F1"/>
    <w:rsid w:val="00E32AB8"/>
    <w:rsid w:val="00E37528"/>
    <w:rsid w:val="00E500A6"/>
    <w:rsid w:val="00E74ACC"/>
    <w:rsid w:val="00E75B22"/>
    <w:rsid w:val="00E765E9"/>
    <w:rsid w:val="00EC7C74"/>
    <w:rsid w:val="00EE77C8"/>
    <w:rsid w:val="00EF2B46"/>
    <w:rsid w:val="00EF5E58"/>
    <w:rsid w:val="00F1237B"/>
    <w:rsid w:val="00F362A0"/>
    <w:rsid w:val="00F77F1E"/>
    <w:rsid w:val="00FE1AAF"/>
    <w:rsid w:val="00FE755A"/>
    <w:rsid w:val="045821AE"/>
    <w:rsid w:val="051307BC"/>
    <w:rsid w:val="05373D9A"/>
    <w:rsid w:val="0EA327B8"/>
    <w:rsid w:val="17486448"/>
    <w:rsid w:val="17C52AC4"/>
    <w:rsid w:val="1C8042BB"/>
    <w:rsid w:val="20A77B20"/>
    <w:rsid w:val="23D11E53"/>
    <w:rsid w:val="23F82343"/>
    <w:rsid w:val="29CF467C"/>
    <w:rsid w:val="2C774DEB"/>
    <w:rsid w:val="3135761C"/>
    <w:rsid w:val="3CC26C2B"/>
    <w:rsid w:val="3DD02D4B"/>
    <w:rsid w:val="416849DC"/>
    <w:rsid w:val="438158C6"/>
    <w:rsid w:val="443E235C"/>
    <w:rsid w:val="47FC3921"/>
    <w:rsid w:val="4D4D6E2C"/>
    <w:rsid w:val="513D2C64"/>
    <w:rsid w:val="53072999"/>
    <w:rsid w:val="532640D3"/>
    <w:rsid w:val="54731231"/>
    <w:rsid w:val="598B437A"/>
    <w:rsid w:val="5DBD0A95"/>
    <w:rsid w:val="5DFB2B02"/>
    <w:rsid w:val="65250908"/>
    <w:rsid w:val="6B8159EA"/>
    <w:rsid w:val="6C2134E3"/>
    <w:rsid w:val="70505512"/>
    <w:rsid w:val="71020A5D"/>
    <w:rsid w:val="78C02AA0"/>
    <w:rsid w:val="7B804DF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2CF4"/>
    <w:pPr>
      <w:widowControl w:val="0"/>
      <w:jc w:val="both"/>
    </w:pPr>
    <w:rPr>
      <w:kern w:val="2"/>
      <w:sz w:val="21"/>
      <w:szCs w:val="22"/>
    </w:rPr>
  </w:style>
  <w:style w:type="paragraph" w:styleId="2">
    <w:name w:val="heading 2"/>
    <w:basedOn w:val="a"/>
    <w:next w:val="a"/>
    <w:link w:val="2Char"/>
    <w:uiPriority w:val="9"/>
    <w:unhideWhenUsed/>
    <w:qFormat/>
    <w:rsid w:val="00CC2CF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CC2CF4"/>
    <w:rPr>
      <w:sz w:val="18"/>
      <w:szCs w:val="18"/>
    </w:rPr>
  </w:style>
  <w:style w:type="paragraph" w:styleId="a4">
    <w:name w:val="footer"/>
    <w:basedOn w:val="a"/>
    <w:link w:val="Char0"/>
    <w:uiPriority w:val="99"/>
    <w:unhideWhenUsed/>
    <w:qFormat/>
    <w:rsid w:val="00CC2CF4"/>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CC2CF4"/>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CC2C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1">
    <w:name w:val="页眉 Char"/>
    <w:basedOn w:val="a0"/>
    <w:link w:val="a5"/>
    <w:uiPriority w:val="99"/>
    <w:qFormat/>
    <w:rsid w:val="00CC2CF4"/>
    <w:rPr>
      <w:sz w:val="18"/>
      <w:szCs w:val="18"/>
    </w:rPr>
  </w:style>
  <w:style w:type="character" w:customStyle="1" w:styleId="Char0">
    <w:name w:val="页脚 Char"/>
    <w:basedOn w:val="a0"/>
    <w:link w:val="a4"/>
    <w:uiPriority w:val="99"/>
    <w:qFormat/>
    <w:rsid w:val="00CC2CF4"/>
    <w:rPr>
      <w:sz w:val="18"/>
      <w:szCs w:val="18"/>
    </w:rPr>
  </w:style>
  <w:style w:type="paragraph" w:customStyle="1" w:styleId="1">
    <w:name w:val="列出段落1"/>
    <w:basedOn w:val="a"/>
    <w:uiPriority w:val="34"/>
    <w:qFormat/>
    <w:rsid w:val="00CC2CF4"/>
    <w:pPr>
      <w:ind w:firstLineChars="200" w:firstLine="420"/>
    </w:pPr>
  </w:style>
  <w:style w:type="character" w:customStyle="1" w:styleId="2Char">
    <w:name w:val="标题 2 Char"/>
    <w:basedOn w:val="a0"/>
    <w:link w:val="2"/>
    <w:uiPriority w:val="9"/>
    <w:qFormat/>
    <w:rsid w:val="00CC2CF4"/>
    <w:rPr>
      <w:rFonts w:asciiTheme="majorHAnsi" w:eastAsiaTheme="majorEastAsia" w:hAnsiTheme="majorHAnsi" w:cstheme="majorBidi"/>
      <w:b/>
      <w:bCs/>
      <w:sz w:val="32"/>
      <w:szCs w:val="32"/>
    </w:rPr>
  </w:style>
  <w:style w:type="character" w:customStyle="1" w:styleId="Char">
    <w:name w:val="批注框文本 Char"/>
    <w:basedOn w:val="a0"/>
    <w:link w:val="a3"/>
    <w:uiPriority w:val="99"/>
    <w:semiHidden/>
    <w:qFormat/>
    <w:rsid w:val="00CC2CF4"/>
    <w:rPr>
      <w:sz w:val="18"/>
      <w:szCs w:val="18"/>
    </w:rPr>
  </w:style>
  <w:style w:type="paragraph" w:customStyle="1" w:styleId="z-1">
    <w:name w:val="z-窗体顶端1"/>
    <w:basedOn w:val="a"/>
    <w:next w:val="a"/>
    <w:link w:val="z-Char"/>
    <w:qFormat/>
    <w:rsid w:val="00CC2CF4"/>
    <w:pPr>
      <w:pBdr>
        <w:bottom w:val="single" w:sz="6" w:space="1" w:color="auto"/>
      </w:pBdr>
      <w:jc w:val="center"/>
    </w:pPr>
    <w:rPr>
      <w:rFonts w:ascii="Arial" w:eastAsia="宋体" w:hAnsi="Calibri" w:cs="Times New Roman"/>
      <w:vanish/>
      <w:sz w:val="16"/>
      <w:szCs w:val="24"/>
    </w:rPr>
  </w:style>
  <w:style w:type="character" w:customStyle="1" w:styleId="z-Char">
    <w:name w:val="z-窗体顶端 Char"/>
    <w:basedOn w:val="a0"/>
    <w:link w:val="z-1"/>
    <w:qFormat/>
    <w:rsid w:val="00CC2CF4"/>
    <w:rPr>
      <w:rFonts w:ascii="Arial" w:eastAsia="宋体" w:hAnsi="Calibri" w:cs="Times New Roman"/>
      <w:vanish/>
      <w:sz w:val="16"/>
      <w:szCs w:val="24"/>
    </w:rPr>
  </w:style>
  <w:style w:type="character" w:customStyle="1" w:styleId="font11">
    <w:name w:val="font11"/>
    <w:basedOn w:val="a0"/>
    <w:qFormat/>
    <w:rsid w:val="00CC2CF4"/>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221</Words>
  <Characters>1264</Characters>
  <Application>Microsoft Office Word</Application>
  <DocSecurity>0</DocSecurity>
  <Lines>10</Lines>
  <Paragraphs>2</Paragraphs>
  <ScaleCrop>false</ScaleCrop>
  <Company>Microsoft</Company>
  <LinksUpToDate>false</LinksUpToDate>
  <CharactersWithSpaces>1483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ZYY-KXJ</dc:creator>
  <cp:lastModifiedBy>MWN</cp:lastModifiedBy>
  <cp:revision>2</cp:revision>
  <cp:lastPrinted>2018-10-24T08:20:00Z</cp:lastPrinted>
  <dcterms:created xsi:type="dcterms:W3CDTF">2020-07-31T08:40:00Z</dcterms:created>
  <dcterms:modified xsi:type="dcterms:W3CDTF">2020-07-31T08:40:00Z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