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F42" w:rsidRDefault="00637F42">
      <w:pPr>
        <w:rPr>
          <w:rFonts w:ascii="方正小标宋_GBK" w:eastAsia="方正小标宋_GBK" w:hint="eastAsia"/>
          <w:sz w:val="44"/>
          <w:szCs w:val="32"/>
        </w:rPr>
      </w:pPr>
    </w:p>
    <w:p w:rsidR="00FC72F2" w:rsidRDefault="00E75778" w:rsidP="00637F42">
      <w:pPr>
        <w:ind w:firstLineChars="150" w:firstLine="480"/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FC72F2" w:rsidRDefault="00E75778" w:rsidP="00637F42">
      <w:pPr>
        <w:ind w:firstLineChars="648" w:firstLine="2135"/>
        <w:rPr>
          <w:b/>
          <w:bCs/>
          <w:sz w:val="28"/>
          <w:szCs w:val="28"/>
        </w:rPr>
      </w:pP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玉溪市中医医院</w:t>
      </w:r>
      <w:r>
        <w:rPr>
          <w:rFonts w:ascii="方正小标宋_GBK" w:eastAsia="方正小标宋_GBK" w:hint="eastAsia"/>
          <w:b/>
          <w:bCs/>
          <w:sz w:val="36"/>
          <w:szCs w:val="36"/>
        </w:rPr>
        <w:t>原料药乳酸依沙吖啶、盐酸小檗碱、薄荷脑等</w:t>
      </w:r>
      <w:r>
        <w:rPr>
          <w:rFonts w:asciiTheme="minorEastAsia" w:hAnsiTheme="minorEastAsia" w:hint="eastAsia"/>
          <w:b/>
          <w:bCs/>
          <w:sz w:val="36"/>
          <w:szCs w:val="36"/>
        </w:rPr>
        <w:t>的</w:t>
      </w:r>
      <w:r>
        <w:rPr>
          <w:rFonts w:ascii="方正小标宋_GBK" w:eastAsia="方正小标宋_GBK" w:hint="eastAsia"/>
          <w:b/>
          <w:bCs/>
          <w:spacing w:val="-16"/>
          <w:sz w:val="36"/>
          <w:szCs w:val="36"/>
        </w:rPr>
        <w:t>报价单</w:t>
      </w:r>
    </w:p>
    <w:tbl>
      <w:tblPr>
        <w:tblW w:w="14420" w:type="dxa"/>
        <w:jc w:val="center"/>
        <w:tblInd w:w="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645"/>
        <w:gridCol w:w="2197"/>
        <w:gridCol w:w="1557"/>
        <w:gridCol w:w="2471"/>
        <w:gridCol w:w="2533"/>
        <w:gridCol w:w="3017"/>
      </w:tblGrid>
      <w:tr w:rsidR="00FC72F2" w:rsidTr="00637F42">
        <w:trPr>
          <w:trHeight w:val="479"/>
          <w:jc w:val="center"/>
        </w:trPr>
        <w:tc>
          <w:tcPr>
            <w:tcW w:w="2645" w:type="dxa"/>
            <w:vMerge w:val="restart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品名</w:t>
            </w:r>
          </w:p>
        </w:tc>
        <w:tc>
          <w:tcPr>
            <w:tcW w:w="2197" w:type="dxa"/>
            <w:vMerge w:val="restart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采购量</w:t>
            </w:r>
          </w:p>
        </w:tc>
        <w:tc>
          <w:tcPr>
            <w:tcW w:w="9578" w:type="dxa"/>
            <w:gridSpan w:val="4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报价相关信息</w:t>
            </w:r>
          </w:p>
        </w:tc>
      </w:tr>
      <w:tr w:rsidR="00FC72F2" w:rsidTr="00637F42">
        <w:trPr>
          <w:trHeight w:val="619"/>
          <w:jc w:val="center"/>
        </w:trPr>
        <w:tc>
          <w:tcPr>
            <w:tcW w:w="2645" w:type="dxa"/>
            <w:vMerge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197" w:type="dxa"/>
            <w:vMerge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规格及包装</w:t>
            </w:r>
          </w:p>
        </w:tc>
        <w:tc>
          <w:tcPr>
            <w:tcW w:w="2471" w:type="dxa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生产厂家</w:t>
            </w:r>
          </w:p>
        </w:tc>
        <w:tc>
          <w:tcPr>
            <w:tcW w:w="2533" w:type="dxa"/>
            <w:vAlign w:val="center"/>
          </w:tcPr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价格（元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公斤</w:t>
            </w:r>
            <w:r>
              <w:rPr>
                <w:rFonts w:hint="eastAsia"/>
                <w:b/>
                <w:szCs w:val="21"/>
              </w:rPr>
              <w:t>）</w:t>
            </w:r>
          </w:p>
        </w:tc>
        <w:tc>
          <w:tcPr>
            <w:tcW w:w="301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  <w:p w:rsidR="00FC72F2" w:rsidRDefault="00E7577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配送公司</w:t>
            </w:r>
          </w:p>
        </w:tc>
      </w:tr>
      <w:tr w:rsidR="00FC72F2" w:rsidTr="00637F42">
        <w:trPr>
          <w:trHeight w:val="918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rFonts w:asciiTheme="minorEastAsia" w:hAnsiTheme="minorEastAsia"/>
                <w:b/>
                <w:bCs/>
                <w:szCs w:val="21"/>
              </w:rPr>
            </w:pPr>
            <w:bookmarkStart w:id="0" w:name="_GoBack" w:colFirst="0" w:colLast="1"/>
            <w:r>
              <w:rPr>
                <w:rFonts w:ascii="方正小标宋_GBK" w:eastAsia="方正小标宋_GBK" w:hint="eastAsia"/>
                <w:b/>
                <w:bCs/>
                <w:szCs w:val="21"/>
              </w:rPr>
              <w:t>乳酸依沙吖啶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ind w:leftChars="304" w:left="1058" w:hangingChars="200" w:hanging="420"/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0.2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FC72F2" w:rsidRDefault="00FC72F2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FC72F2" w:rsidTr="00637F42">
        <w:trPr>
          <w:trHeight w:val="918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盐酸小檗碱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ind w:leftChars="304" w:left="1058" w:hangingChars="200" w:hanging="420"/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7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FC72F2" w:rsidRDefault="00FC72F2">
            <w:pPr>
              <w:jc w:val="left"/>
              <w:rPr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FC72F2" w:rsidTr="00637F42">
        <w:trPr>
          <w:trHeight w:val="918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薄荷脑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ind w:leftChars="304" w:left="1058" w:hangingChars="200" w:hanging="420"/>
              <w:jc w:val="left"/>
              <w:rPr>
                <w:rFonts w:ascii="方正小标宋_GBK" w:eastAsia="方正小标宋_GBK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FC72F2" w:rsidRDefault="00FC72F2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spacing w:line="240" w:lineRule="exact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FC72F2" w:rsidTr="00637F42">
        <w:trPr>
          <w:trHeight w:val="918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氧化锌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ind w:leftChars="304" w:left="1058" w:hangingChars="200" w:hanging="420"/>
              <w:jc w:val="left"/>
              <w:rPr>
                <w:rFonts w:ascii="方正小标宋_GBK" w:eastAsia="方正小标宋_GBK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2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FC72F2" w:rsidRDefault="00FC72F2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FC72F2" w:rsidTr="00637F42">
        <w:trPr>
          <w:trHeight w:val="918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吲哚美辛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ind w:firstLineChars="300" w:firstLine="630"/>
              <w:jc w:val="left"/>
              <w:rPr>
                <w:rFonts w:ascii="方正小标宋_GBK" w:eastAsia="方正小标宋_GBK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6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  <w:p w:rsidR="00FC72F2" w:rsidRDefault="00FC72F2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FC72F2" w:rsidTr="00637F42">
        <w:trPr>
          <w:trHeight w:val="706"/>
          <w:jc w:val="center"/>
        </w:trPr>
        <w:tc>
          <w:tcPr>
            <w:tcW w:w="2645" w:type="dxa"/>
            <w:vAlign w:val="center"/>
          </w:tcPr>
          <w:p w:rsidR="00FC72F2" w:rsidRDefault="00E75778">
            <w:pPr>
              <w:tabs>
                <w:tab w:val="left" w:pos="582"/>
              </w:tabs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方正小标宋_GBK" w:eastAsia="方正小标宋_GBK" w:hint="eastAsia"/>
                <w:b/>
                <w:bCs/>
                <w:szCs w:val="21"/>
              </w:rPr>
              <w:t>炉甘石粉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（原料药）</w:t>
            </w:r>
          </w:p>
        </w:tc>
        <w:tc>
          <w:tcPr>
            <w:tcW w:w="2197" w:type="dxa"/>
          </w:tcPr>
          <w:p w:rsidR="00FC72F2" w:rsidRDefault="00E75778">
            <w:pPr>
              <w:jc w:val="left"/>
              <w:rPr>
                <w:rFonts w:ascii="Times New Roman" w:eastAsia="方正仿宋_GBK" w:hAnsi="Times New Roman"/>
                <w:b/>
                <w:bCs/>
                <w:szCs w:val="21"/>
              </w:rPr>
            </w:pP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 xml:space="preserve">      2</w:t>
            </w:r>
            <w:r>
              <w:rPr>
                <w:rFonts w:ascii="Times New Roman" w:eastAsia="方正仿宋_GBK" w:hAnsi="Times New Roman" w:hint="eastAsia"/>
                <w:b/>
                <w:bCs/>
                <w:szCs w:val="21"/>
              </w:rPr>
              <w:t>公斤</w:t>
            </w:r>
          </w:p>
        </w:tc>
        <w:tc>
          <w:tcPr>
            <w:tcW w:w="1557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471" w:type="dxa"/>
            <w:vAlign w:val="center"/>
          </w:tcPr>
          <w:p w:rsidR="00FC72F2" w:rsidRDefault="00FC72F2">
            <w:pPr>
              <w:jc w:val="center"/>
              <w:rPr>
                <w:b/>
                <w:szCs w:val="21"/>
              </w:rPr>
            </w:pPr>
          </w:p>
        </w:tc>
        <w:tc>
          <w:tcPr>
            <w:tcW w:w="2533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3017" w:type="dxa"/>
            <w:vAlign w:val="bottom"/>
          </w:tcPr>
          <w:p w:rsidR="00FC72F2" w:rsidRDefault="00FC72F2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bookmarkEnd w:id="0"/>
    </w:tbl>
    <w:p w:rsidR="00FC72F2" w:rsidRDefault="00FC72F2">
      <w:pPr>
        <w:rPr>
          <w:b/>
          <w:szCs w:val="21"/>
        </w:rPr>
      </w:pPr>
    </w:p>
    <w:p w:rsidR="00FC72F2" w:rsidRDefault="00E75778">
      <w:pPr>
        <w:wordWrap w:val="0"/>
        <w:ind w:firstLineChars="2700" w:firstLine="7590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  <w:r>
        <w:rPr>
          <w:rFonts w:hint="eastAsia"/>
          <w:b/>
          <w:sz w:val="28"/>
          <w:szCs w:val="28"/>
          <w:u w:val="single"/>
        </w:rPr>
        <w:t>.</w:t>
      </w:r>
    </w:p>
    <w:p w:rsidR="00FC72F2" w:rsidRDefault="00E75778">
      <w:pPr>
        <w:wordWrap w:val="0"/>
        <w:ind w:firstLineChars="3400" w:firstLine="9557"/>
        <w:rPr>
          <w:u w:val="single"/>
        </w:rPr>
      </w:pPr>
      <w:r>
        <w:rPr>
          <w:rFonts w:hint="eastAsia"/>
          <w:b/>
          <w:sz w:val="28"/>
          <w:szCs w:val="28"/>
        </w:rPr>
        <w:t>日</w:t>
      </w:r>
      <w:r>
        <w:rPr>
          <w:rFonts w:hint="eastAsia"/>
          <w:b/>
          <w:sz w:val="28"/>
          <w:szCs w:val="28"/>
        </w:rPr>
        <w:t xml:space="preserve">  </w:t>
      </w:r>
      <w:r>
        <w:rPr>
          <w:rFonts w:hint="eastAsia"/>
          <w:b/>
          <w:sz w:val="28"/>
          <w:szCs w:val="28"/>
        </w:rPr>
        <w:t>期：</w:t>
      </w:r>
      <w:r>
        <w:rPr>
          <w:sz w:val="28"/>
          <w:szCs w:val="28"/>
          <w:u w:val="single"/>
        </w:rPr>
        <w:t xml:space="preserve">                         </w:t>
      </w:r>
    </w:p>
    <w:sectPr w:rsidR="00FC72F2" w:rsidSect="00FC72F2">
      <w:pgSz w:w="16838" w:h="11906" w:orient="landscape"/>
      <w:pgMar w:top="476" w:right="556" w:bottom="476" w:left="556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778" w:rsidRDefault="00E75778" w:rsidP="00637F42">
      <w:r>
        <w:separator/>
      </w:r>
    </w:p>
  </w:endnote>
  <w:endnote w:type="continuationSeparator" w:id="1">
    <w:p w:rsidR="00E75778" w:rsidRDefault="00E75778" w:rsidP="00637F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778" w:rsidRDefault="00E75778" w:rsidP="00637F42">
      <w:r>
        <w:separator/>
      </w:r>
    </w:p>
  </w:footnote>
  <w:footnote w:type="continuationSeparator" w:id="1">
    <w:p w:rsidR="00E75778" w:rsidRDefault="00E75778" w:rsidP="00637F4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B36EB1"/>
    <w:multiLevelType w:val="singleLevel"/>
    <w:tmpl w:val="5EB36EB1"/>
    <w:lvl w:ilvl="0">
      <w:start w:val="3"/>
      <w:numFmt w:val="chineseCounting"/>
      <w:suff w:val="nothing"/>
      <w:lvlText w:val="%1、"/>
      <w:lvlJc w:val="left"/>
    </w:lvl>
  </w:abstractNum>
  <w:abstractNum w:abstractNumId="1">
    <w:nsid w:val="5F2D15E7"/>
    <w:multiLevelType w:val="singleLevel"/>
    <w:tmpl w:val="5F2D15E7"/>
    <w:lvl w:ilvl="0">
      <w:start w:val="3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37F42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E75778"/>
    <w:rsid w:val="00F15295"/>
    <w:rsid w:val="00F7433C"/>
    <w:rsid w:val="00FA6EFE"/>
    <w:rsid w:val="00FC72F2"/>
    <w:rsid w:val="010178CD"/>
    <w:rsid w:val="02537E15"/>
    <w:rsid w:val="044550F0"/>
    <w:rsid w:val="07477CC4"/>
    <w:rsid w:val="0B314B17"/>
    <w:rsid w:val="0CC56C4C"/>
    <w:rsid w:val="0D380483"/>
    <w:rsid w:val="0FBB092B"/>
    <w:rsid w:val="11073B5F"/>
    <w:rsid w:val="111021BF"/>
    <w:rsid w:val="11380A1B"/>
    <w:rsid w:val="1202698F"/>
    <w:rsid w:val="12F540A7"/>
    <w:rsid w:val="159D453D"/>
    <w:rsid w:val="16264B6B"/>
    <w:rsid w:val="166D74D2"/>
    <w:rsid w:val="18F63DEC"/>
    <w:rsid w:val="1A0478BD"/>
    <w:rsid w:val="1B122F1D"/>
    <w:rsid w:val="1BF7687E"/>
    <w:rsid w:val="224047D6"/>
    <w:rsid w:val="22D20002"/>
    <w:rsid w:val="24017FAF"/>
    <w:rsid w:val="25777AB3"/>
    <w:rsid w:val="26AA7740"/>
    <w:rsid w:val="28DE3E31"/>
    <w:rsid w:val="2BE34672"/>
    <w:rsid w:val="2CE426F0"/>
    <w:rsid w:val="2DAA659F"/>
    <w:rsid w:val="3207130C"/>
    <w:rsid w:val="3406196E"/>
    <w:rsid w:val="341A772A"/>
    <w:rsid w:val="3501545A"/>
    <w:rsid w:val="35617D65"/>
    <w:rsid w:val="359B46EB"/>
    <w:rsid w:val="378635F4"/>
    <w:rsid w:val="38ED4339"/>
    <w:rsid w:val="3C5D748A"/>
    <w:rsid w:val="3E265CA5"/>
    <w:rsid w:val="42814DEF"/>
    <w:rsid w:val="43531E75"/>
    <w:rsid w:val="44962443"/>
    <w:rsid w:val="44FD7379"/>
    <w:rsid w:val="45C96B7A"/>
    <w:rsid w:val="485D0BB2"/>
    <w:rsid w:val="48665F9A"/>
    <w:rsid w:val="494756A0"/>
    <w:rsid w:val="4ABD0426"/>
    <w:rsid w:val="4EF77261"/>
    <w:rsid w:val="500312B4"/>
    <w:rsid w:val="513550A4"/>
    <w:rsid w:val="517C5832"/>
    <w:rsid w:val="52D376FC"/>
    <w:rsid w:val="53930731"/>
    <w:rsid w:val="5402666A"/>
    <w:rsid w:val="5586393C"/>
    <w:rsid w:val="580C4FD2"/>
    <w:rsid w:val="58804461"/>
    <w:rsid w:val="594C4DE5"/>
    <w:rsid w:val="59BD492B"/>
    <w:rsid w:val="5AD86AC8"/>
    <w:rsid w:val="5C8D5A72"/>
    <w:rsid w:val="5F8A6CE9"/>
    <w:rsid w:val="62DB5266"/>
    <w:rsid w:val="65B017C8"/>
    <w:rsid w:val="67B252F9"/>
    <w:rsid w:val="67C71F39"/>
    <w:rsid w:val="681F35FB"/>
    <w:rsid w:val="6A870E71"/>
    <w:rsid w:val="6B365830"/>
    <w:rsid w:val="6B61202C"/>
    <w:rsid w:val="6D0C6551"/>
    <w:rsid w:val="6D9C37B9"/>
    <w:rsid w:val="728060D5"/>
    <w:rsid w:val="72EF7A49"/>
    <w:rsid w:val="77690162"/>
    <w:rsid w:val="78EF53BF"/>
    <w:rsid w:val="7B3744BC"/>
    <w:rsid w:val="7C7706A9"/>
    <w:rsid w:val="7C901D93"/>
    <w:rsid w:val="7EDB7CAE"/>
    <w:rsid w:val="7FD00AB8"/>
    <w:rsid w:val="7FF273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2F2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C72F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C72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FC72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C72F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C72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41</Words>
  <Characters>239</Characters>
  <Application>Microsoft Office Word</Application>
  <DocSecurity>0</DocSecurity>
  <Lines>1</Lines>
  <Paragraphs>1</Paragraphs>
  <ScaleCrop>false</ScaleCrop>
  <Company>Microsoft</Company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18</cp:revision>
  <dcterms:created xsi:type="dcterms:W3CDTF">2019-01-03T09:26:00Z</dcterms:created>
  <dcterms:modified xsi:type="dcterms:W3CDTF">2020-08-10T00:19:00Z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