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5DAA" w:rsidRDefault="00BF4163" w:rsidP="00BF4163">
      <w:pPr>
        <w:jc w:val="center"/>
        <w:rPr>
          <w:rFonts w:hint="eastAsia"/>
          <w:sz w:val="44"/>
          <w:szCs w:val="44"/>
        </w:rPr>
      </w:pPr>
      <w:r>
        <w:rPr>
          <w:rFonts w:hint="eastAsia"/>
          <w:sz w:val="44"/>
          <w:szCs w:val="44"/>
        </w:rPr>
        <w:t>附件：</w:t>
      </w:r>
      <w:r w:rsidRPr="007A3395">
        <w:rPr>
          <w:rFonts w:hint="eastAsia"/>
          <w:sz w:val="44"/>
          <w:szCs w:val="44"/>
        </w:rPr>
        <w:t>玉溪市中医医院</w:t>
      </w:r>
      <w:r>
        <w:rPr>
          <w:rFonts w:hint="eastAsia"/>
          <w:sz w:val="44"/>
          <w:szCs w:val="44"/>
        </w:rPr>
        <w:t>制剂室操作台、试剂柜、试剂架加工报价单</w:t>
      </w:r>
    </w:p>
    <w:tbl>
      <w:tblPr>
        <w:tblStyle w:val="a4"/>
        <w:tblW w:w="0" w:type="auto"/>
        <w:tblLook w:val="04A0"/>
      </w:tblPr>
      <w:tblGrid>
        <w:gridCol w:w="1304"/>
        <w:gridCol w:w="1329"/>
        <w:gridCol w:w="1828"/>
        <w:gridCol w:w="1304"/>
        <w:gridCol w:w="1013"/>
        <w:gridCol w:w="875"/>
        <w:gridCol w:w="869"/>
      </w:tblGrid>
      <w:tr w:rsidR="00BF4163" w:rsidTr="00BF4163">
        <w:tc>
          <w:tcPr>
            <w:tcW w:w="1304" w:type="dxa"/>
          </w:tcPr>
          <w:p w:rsidR="00BF4163" w:rsidRDefault="00BF4163" w:rsidP="00BF4163">
            <w:pPr>
              <w:jc w:val="center"/>
            </w:pPr>
            <w:r>
              <w:rPr>
                <w:rFonts w:hint="eastAsia"/>
              </w:rPr>
              <w:t>序号</w:t>
            </w:r>
          </w:p>
        </w:tc>
        <w:tc>
          <w:tcPr>
            <w:tcW w:w="1329" w:type="dxa"/>
          </w:tcPr>
          <w:p w:rsidR="00BF4163" w:rsidRDefault="00BF4163" w:rsidP="00BF4163">
            <w:pPr>
              <w:jc w:val="center"/>
            </w:pPr>
            <w:r>
              <w:rPr>
                <w:rFonts w:hint="eastAsia"/>
              </w:rPr>
              <w:t>品名</w:t>
            </w:r>
          </w:p>
        </w:tc>
        <w:tc>
          <w:tcPr>
            <w:tcW w:w="1828" w:type="dxa"/>
          </w:tcPr>
          <w:p w:rsidR="00BF4163" w:rsidRDefault="00BF4163" w:rsidP="00BF4163">
            <w:pPr>
              <w:jc w:val="center"/>
            </w:pPr>
            <w:r w:rsidRPr="00BF4163">
              <w:rPr>
                <w:rFonts w:hint="eastAsia"/>
              </w:rPr>
              <w:t>技术参数</w:t>
            </w:r>
            <w:r w:rsidRPr="00BF4163">
              <w:rPr>
                <w:rFonts w:hint="eastAsia"/>
              </w:rPr>
              <w:t>/</w:t>
            </w:r>
            <w:r w:rsidRPr="00BF4163">
              <w:rPr>
                <w:rFonts w:hint="eastAsia"/>
              </w:rPr>
              <w:t>配置</w:t>
            </w:r>
            <w:r w:rsidRPr="00BF4163">
              <w:rPr>
                <w:rFonts w:hint="eastAsia"/>
              </w:rPr>
              <w:t>/</w:t>
            </w:r>
            <w:r w:rsidRPr="00BF4163">
              <w:rPr>
                <w:rFonts w:hint="eastAsia"/>
              </w:rPr>
              <w:t>性能</w:t>
            </w:r>
          </w:p>
        </w:tc>
        <w:tc>
          <w:tcPr>
            <w:tcW w:w="1304" w:type="dxa"/>
          </w:tcPr>
          <w:p w:rsidR="00BF4163" w:rsidRDefault="00BF4163" w:rsidP="00BF4163">
            <w:pPr>
              <w:jc w:val="center"/>
            </w:pPr>
            <w:r>
              <w:rPr>
                <w:rFonts w:hint="eastAsia"/>
              </w:rPr>
              <w:t>单位</w:t>
            </w:r>
          </w:p>
        </w:tc>
        <w:tc>
          <w:tcPr>
            <w:tcW w:w="1013" w:type="dxa"/>
          </w:tcPr>
          <w:p w:rsidR="00BF4163" w:rsidRDefault="00BF4163" w:rsidP="00BF4163">
            <w:pPr>
              <w:jc w:val="center"/>
            </w:pPr>
            <w:r>
              <w:rPr>
                <w:rFonts w:hint="eastAsia"/>
              </w:rPr>
              <w:t>数量</w:t>
            </w:r>
          </w:p>
        </w:tc>
        <w:tc>
          <w:tcPr>
            <w:tcW w:w="875" w:type="dxa"/>
            <w:tcBorders>
              <w:right w:val="single" w:sz="4" w:space="0" w:color="auto"/>
            </w:tcBorders>
          </w:tcPr>
          <w:p w:rsidR="00BF4163" w:rsidRDefault="00BF4163" w:rsidP="00BF4163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单价</w:t>
            </w:r>
          </w:p>
          <w:p w:rsidR="00BF4163" w:rsidRDefault="00BF4163" w:rsidP="00BF4163">
            <w:pPr>
              <w:jc w:val="center"/>
            </w:pPr>
            <w:r>
              <w:rPr>
                <w:rFonts w:hint="eastAsia"/>
              </w:rPr>
              <w:t>（元）</w:t>
            </w:r>
          </w:p>
        </w:tc>
        <w:tc>
          <w:tcPr>
            <w:tcW w:w="869" w:type="dxa"/>
            <w:tcBorders>
              <w:left w:val="single" w:sz="4" w:space="0" w:color="auto"/>
            </w:tcBorders>
          </w:tcPr>
          <w:p w:rsidR="00BF4163" w:rsidRDefault="00BF4163" w:rsidP="00BF4163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合计</w:t>
            </w:r>
          </w:p>
          <w:p w:rsidR="00BF4163" w:rsidRDefault="00BF4163" w:rsidP="00BF4163">
            <w:pPr>
              <w:jc w:val="center"/>
            </w:pPr>
            <w:r>
              <w:rPr>
                <w:rFonts w:hint="eastAsia"/>
              </w:rPr>
              <w:t>（元）</w:t>
            </w:r>
          </w:p>
        </w:tc>
      </w:tr>
      <w:tr w:rsidR="00BF4163" w:rsidTr="00BF4163">
        <w:tc>
          <w:tcPr>
            <w:tcW w:w="1304" w:type="dxa"/>
          </w:tcPr>
          <w:p w:rsidR="00BF4163" w:rsidRDefault="00BF4163" w:rsidP="00BF4163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329" w:type="dxa"/>
          </w:tcPr>
          <w:p w:rsidR="00BF4163" w:rsidRDefault="00BF4163" w:rsidP="00BF4163">
            <w:pPr>
              <w:jc w:val="center"/>
            </w:pPr>
            <w:r w:rsidRPr="00BF4163">
              <w:rPr>
                <w:rFonts w:hint="eastAsia"/>
              </w:rPr>
              <w:t>实验操作台</w:t>
            </w:r>
          </w:p>
        </w:tc>
        <w:tc>
          <w:tcPr>
            <w:tcW w:w="1828" w:type="dxa"/>
          </w:tcPr>
          <w:p w:rsidR="00BF4163" w:rsidRDefault="00BF4163" w:rsidP="00BF4163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规格：</w:t>
            </w:r>
            <w:r>
              <w:rPr>
                <w:rFonts w:hint="eastAsia"/>
              </w:rPr>
              <w:t>1500*750*750                                                   1</w:t>
            </w:r>
            <w:r>
              <w:rPr>
                <w:rFonts w:hint="eastAsia"/>
              </w:rPr>
              <w:t>、基材：采用</w:t>
            </w:r>
            <w:r>
              <w:rPr>
                <w:rFonts w:hint="eastAsia"/>
              </w:rPr>
              <w:t>E1</w:t>
            </w:r>
            <w:r>
              <w:rPr>
                <w:rFonts w:hint="eastAsia"/>
              </w:rPr>
              <w:t>级三聚氰胺板饰面，表面耐划痕、耐磨，含水率</w:t>
            </w:r>
            <w:r>
              <w:rPr>
                <w:rFonts w:hint="eastAsia"/>
              </w:rPr>
              <w:t>3.0</w:t>
            </w:r>
            <w:r>
              <w:rPr>
                <w:rFonts w:hint="eastAsia"/>
              </w:rPr>
              <w:t>～</w:t>
            </w:r>
            <w:r>
              <w:rPr>
                <w:rFonts w:hint="eastAsia"/>
              </w:rPr>
              <w:t>13.0</w:t>
            </w:r>
            <w:r>
              <w:rPr>
                <w:rFonts w:hint="eastAsia"/>
              </w:rPr>
              <w:t>％。</w:t>
            </w:r>
          </w:p>
          <w:p w:rsidR="00BF4163" w:rsidRDefault="00BF4163" w:rsidP="00BF4163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</w:t>
            </w:r>
            <w:r>
              <w:rPr>
                <w:rFonts w:hint="eastAsia"/>
              </w:rPr>
              <w:t>、封边条：</w:t>
            </w:r>
            <w:r>
              <w:rPr>
                <w:rFonts w:hint="eastAsia"/>
              </w:rPr>
              <w:t>2.0MM</w:t>
            </w:r>
            <w:r>
              <w:rPr>
                <w:rFonts w:hint="eastAsia"/>
              </w:rPr>
              <w:t>厚度同色</w:t>
            </w:r>
            <w:r>
              <w:rPr>
                <w:rFonts w:hint="eastAsia"/>
              </w:rPr>
              <w:t>PVC</w:t>
            </w:r>
            <w:r>
              <w:rPr>
                <w:rFonts w:hint="eastAsia"/>
              </w:rPr>
              <w:t>封边条。</w:t>
            </w:r>
          </w:p>
          <w:p w:rsidR="00BF4163" w:rsidRDefault="00BF4163" w:rsidP="00BF4163">
            <w:pPr>
              <w:jc w:val="center"/>
            </w:pPr>
            <w:r>
              <w:rPr>
                <w:rFonts w:hint="eastAsia"/>
              </w:rPr>
              <w:t>3</w:t>
            </w:r>
            <w:r>
              <w:rPr>
                <w:rFonts w:hint="eastAsia"/>
              </w:rPr>
              <w:t>、五金件：采用优质三合一连接件。</w:t>
            </w:r>
            <w:r>
              <w:rPr>
                <w:rFonts w:hint="eastAsia"/>
              </w:rPr>
              <w:t xml:space="preserve">                                   4</w:t>
            </w:r>
            <w:r>
              <w:rPr>
                <w:rFonts w:hint="eastAsia"/>
              </w:rPr>
              <w:t>、桌面台板为黑色理化板，防腐蚀防酸碱。</w:t>
            </w:r>
          </w:p>
        </w:tc>
        <w:tc>
          <w:tcPr>
            <w:tcW w:w="1304" w:type="dxa"/>
          </w:tcPr>
          <w:p w:rsidR="00BF4163" w:rsidRDefault="00BF4163" w:rsidP="00BF4163">
            <w:pPr>
              <w:jc w:val="center"/>
            </w:pPr>
            <w:r>
              <w:rPr>
                <w:rFonts w:hint="eastAsia"/>
              </w:rPr>
              <w:t>张</w:t>
            </w:r>
          </w:p>
        </w:tc>
        <w:tc>
          <w:tcPr>
            <w:tcW w:w="1013" w:type="dxa"/>
          </w:tcPr>
          <w:p w:rsidR="00BF4163" w:rsidRDefault="00BF4163" w:rsidP="00BF4163">
            <w:pPr>
              <w:jc w:val="center"/>
            </w:pPr>
          </w:p>
        </w:tc>
        <w:tc>
          <w:tcPr>
            <w:tcW w:w="875" w:type="dxa"/>
            <w:tcBorders>
              <w:right w:val="single" w:sz="4" w:space="0" w:color="auto"/>
            </w:tcBorders>
          </w:tcPr>
          <w:p w:rsidR="00BF4163" w:rsidRDefault="00BF4163" w:rsidP="00BF4163">
            <w:pPr>
              <w:jc w:val="center"/>
            </w:pPr>
          </w:p>
        </w:tc>
        <w:tc>
          <w:tcPr>
            <w:tcW w:w="869" w:type="dxa"/>
            <w:tcBorders>
              <w:left w:val="single" w:sz="4" w:space="0" w:color="auto"/>
            </w:tcBorders>
          </w:tcPr>
          <w:p w:rsidR="00BF4163" w:rsidRDefault="00BF4163" w:rsidP="00BF4163">
            <w:pPr>
              <w:jc w:val="center"/>
            </w:pPr>
          </w:p>
        </w:tc>
      </w:tr>
      <w:tr w:rsidR="00BF4163" w:rsidTr="00BF4163">
        <w:tc>
          <w:tcPr>
            <w:tcW w:w="1304" w:type="dxa"/>
          </w:tcPr>
          <w:p w:rsidR="00BF4163" w:rsidRDefault="00BF4163" w:rsidP="00BF4163">
            <w:pPr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1329" w:type="dxa"/>
          </w:tcPr>
          <w:p w:rsidR="00BF4163" w:rsidRDefault="00BF4163" w:rsidP="00BF4163">
            <w:pPr>
              <w:jc w:val="center"/>
            </w:pPr>
            <w:r w:rsidRPr="00BF4163">
              <w:rPr>
                <w:rFonts w:hint="eastAsia"/>
              </w:rPr>
              <w:t>实验试剂架</w:t>
            </w:r>
          </w:p>
        </w:tc>
        <w:tc>
          <w:tcPr>
            <w:tcW w:w="1828" w:type="dxa"/>
          </w:tcPr>
          <w:p w:rsidR="00BF4163" w:rsidRDefault="00BF4163" w:rsidP="00BF4163">
            <w:pPr>
              <w:jc w:val="center"/>
            </w:pPr>
            <w:r w:rsidRPr="00BF4163">
              <w:rPr>
                <w:rFonts w:hint="eastAsia"/>
              </w:rPr>
              <w:t>规格：</w:t>
            </w:r>
            <w:r w:rsidRPr="00BF4163">
              <w:rPr>
                <w:rFonts w:hint="eastAsia"/>
              </w:rPr>
              <w:t xml:space="preserve">1000*300*700   </w:t>
            </w:r>
            <w:r w:rsidRPr="00BF4163">
              <w:rPr>
                <w:rFonts w:hint="eastAsia"/>
              </w:rPr>
              <w:t>双层铝箔</w:t>
            </w:r>
          </w:p>
        </w:tc>
        <w:tc>
          <w:tcPr>
            <w:tcW w:w="1304" w:type="dxa"/>
          </w:tcPr>
          <w:p w:rsidR="00BF4163" w:rsidRDefault="00BF4163" w:rsidP="00BF4163">
            <w:pPr>
              <w:jc w:val="center"/>
            </w:pPr>
            <w:r>
              <w:rPr>
                <w:rFonts w:hint="eastAsia"/>
              </w:rPr>
              <w:t>个</w:t>
            </w:r>
          </w:p>
        </w:tc>
        <w:tc>
          <w:tcPr>
            <w:tcW w:w="1013" w:type="dxa"/>
          </w:tcPr>
          <w:p w:rsidR="00BF4163" w:rsidRDefault="00BF4163" w:rsidP="00BF4163">
            <w:pPr>
              <w:jc w:val="center"/>
            </w:pPr>
          </w:p>
        </w:tc>
        <w:tc>
          <w:tcPr>
            <w:tcW w:w="875" w:type="dxa"/>
            <w:tcBorders>
              <w:right w:val="single" w:sz="4" w:space="0" w:color="auto"/>
            </w:tcBorders>
          </w:tcPr>
          <w:p w:rsidR="00BF4163" w:rsidRDefault="00BF4163" w:rsidP="00BF4163">
            <w:pPr>
              <w:jc w:val="center"/>
            </w:pPr>
          </w:p>
        </w:tc>
        <w:tc>
          <w:tcPr>
            <w:tcW w:w="869" w:type="dxa"/>
            <w:tcBorders>
              <w:left w:val="single" w:sz="4" w:space="0" w:color="auto"/>
            </w:tcBorders>
          </w:tcPr>
          <w:p w:rsidR="00BF4163" w:rsidRDefault="00BF4163" w:rsidP="00BF4163">
            <w:pPr>
              <w:jc w:val="center"/>
            </w:pPr>
          </w:p>
        </w:tc>
      </w:tr>
      <w:tr w:rsidR="00BF4163" w:rsidTr="00BF4163">
        <w:tc>
          <w:tcPr>
            <w:tcW w:w="1304" w:type="dxa"/>
          </w:tcPr>
          <w:p w:rsidR="00BF4163" w:rsidRDefault="00BF4163" w:rsidP="00BF4163">
            <w:pPr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1329" w:type="dxa"/>
          </w:tcPr>
          <w:p w:rsidR="00BF4163" w:rsidRDefault="00BF4163" w:rsidP="00BF4163">
            <w:pPr>
              <w:jc w:val="center"/>
            </w:pPr>
            <w:r w:rsidRPr="00BF4163">
              <w:rPr>
                <w:rFonts w:hint="eastAsia"/>
              </w:rPr>
              <w:t>试剂柜（卧式</w:t>
            </w:r>
            <w:r w:rsidRPr="00BF4163">
              <w:rPr>
                <w:rFonts w:hint="eastAsia"/>
              </w:rPr>
              <w:t>5</w:t>
            </w:r>
            <w:r w:rsidRPr="00BF4163">
              <w:rPr>
                <w:rFonts w:hint="eastAsia"/>
              </w:rPr>
              <w:t>层）</w:t>
            </w:r>
          </w:p>
        </w:tc>
        <w:tc>
          <w:tcPr>
            <w:tcW w:w="1828" w:type="dxa"/>
          </w:tcPr>
          <w:p w:rsidR="00BF4163" w:rsidRDefault="00BF4163" w:rsidP="00BF4163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规格：</w:t>
            </w:r>
            <w:r>
              <w:rPr>
                <w:rFonts w:hint="eastAsia"/>
              </w:rPr>
              <w:t xml:space="preserve">900*400*2020                                        </w:t>
            </w:r>
            <w:r>
              <w:rPr>
                <w:rFonts w:hint="eastAsia"/>
              </w:rPr>
              <w:t>每组十格，带锁</w:t>
            </w:r>
            <w:r>
              <w:rPr>
                <w:rFonts w:hint="eastAsia"/>
              </w:rPr>
              <w:t xml:space="preserve">                                                   1</w:t>
            </w:r>
            <w:r>
              <w:rPr>
                <w:rFonts w:hint="eastAsia"/>
              </w:rPr>
              <w:t>、基材：全柜采用优质冷轧板，厚度</w:t>
            </w:r>
            <w:r>
              <w:rPr>
                <w:rFonts w:hint="eastAsia"/>
              </w:rPr>
              <w:t>1.0MM</w:t>
            </w:r>
            <w:r>
              <w:rPr>
                <w:rFonts w:hint="eastAsia"/>
              </w:rPr>
              <w:t>，。</w:t>
            </w:r>
          </w:p>
          <w:p w:rsidR="00BF4163" w:rsidRDefault="00BF4163" w:rsidP="00BF4163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</w:t>
            </w:r>
            <w:r>
              <w:rPr>
                <w:rFonts w:hint="eastAsia"/>
              </w:rPr>
              <w:t>、表面喷涂采用环保型聚酯粉，涂层厚度≥</w:t>
            </w:r>
            <w:r>
              <w:rPr>
                <w:rFonts w:hint="eastAsia"/>
              </w:rPr>
              <w:t>70um</w:t>
            </w:r>
            <w:r>
              <w:rPr>
                <w:rFonts w:hint="eastAsia"/>
              </w:rPr>
              <w:t>，喷涂层硬度≥</w:t>
            </w:r>
            <w:r>
              <w:rPr>
                <w:rFonts w:hint="eastAsia"/>
              </w:rPr>
              <w:t>2H</w:t>
            </w:r>
            <w:r>
              <w:rPr>
                <w:rFonts w:hint="eastAsia"/>
              </w:rPr>
              <w:t>，漆膜附着力不低于</w:t>
            </w:r>
            <w:r>
              <w:rPr>
                <w:rFonts w:hint="eastAsia"/>
              </w:rPr>
              <w:t>2</w:t>
            </w:r>
            <w:r>
              <w:rPr>
                <w:rFonts w:hint="eastAsia"/>
              </w:rPr>
              <w:t>级，不得有脱色、掉色，应无漏喷、锈浊；符合</w:t>
            </w:r>
            <w:r>
              <w:rPr>
                <w:rFonts w:hint="eastAsia"/>
              </w:rPr>
              <w:t xml:space="preserve">GB/T13452.2-2008 </w:t>
            </w:r>
            <w:r>
              <w:rPr>
                <w:rFonts w:hint="eastAsia"/>
              </w:rPr>
              <w:t>色漆和清漆漆膜厚度的测定。</w:t>
            </w:r>
          </w:p>
          <w:p w:rsidR="00BF4163" w:rsidRDefault="00BF4163" w:rsidP="00BF4163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3</w:t>
            </w:r>
            <w:r>
              <w:rPr>
                <w:rFonts w:hint="eastAsia"/>
              </w:rPr>
              <w:t>、五金配件：抽屉锁、连接件金属</w:t>
            </w:r>
            <w:r>
              <w:rPr>
                <w:rFonts w:hint="eastAsia"/>
              </w:rPr>
              <w:lastRenderedPageBreak/>
              <w:t>电镀层抗盐雾（</w:t>
            </w:r>
            <w:r>
              <w:rPr>
                <w:rFonts w:hint="eastAsia"/>
              </w:rPr>
              <w:t>18h)</w:t>
            </w:r>
            <w:r>
              <w:rPr>
                <w:rFonts w:hint="eastAsia"/>
              </w:rPr>
              <w:t>符合</w:t>
            </w:r>
            <w:r>
              <w:rPr>
                <w:rFonts w:hint="eastAsia"/>
              </w:rPr>
              <w:t>GB/T3325-2008</w:t>
            </w:r>
            <w:r>
              <w:rPr>
                <w:rFonts w:hint="eastAsia"/>
              </w:rPr>
              <w:t>《金属家具通用技术条件》，</w:t>
            </w:r>
          </w:p>
          <w:p w:rsidR="00BF4163" w:rsidRDefault="00BF4163" w:rsidP="00BF4163">
            <w:pPr>
              <w:jc w:val="center"/>
            </w:pPr>
            <w:r>
              <w:rPr>
                <w:rFonts w:hint="eastAsia"/>
              </w:rPr>
              <w:t>4</w:t>
            </w:r>
            <w:r>
              <w:rPr>
                <w:rFonts w:hint="eastAsia"/>
              </w:rPr>
              <w:t>、柜体要求：椭圆塑料扣手，冲压标签框，直径</w:t>
            </w:r>
            <w:r>
              <w:rPr>
                <w:rFonts w:hint="eastAsia"/>
              </w:rPr>
              <w:t>6MM</w:t>
            </w:r>
            <w:r>
              <w:rPr>
                <w:rFonts w:hint="eastAsia"/>
              </w:rPr>
              <w:t>的电镀连杆。</w:t>
            </w:r>
          </w:p>
        </w:tc>
        <w:tc>
          <w:tcPr>
            <w:tcW w:w="1304" w:type="dxa"/>
          </w:tcPr>
          <w:p w:rsidR="00BF4163" w:rsidRDefault="00BF4163" w:rsidP="00BF4163">
            <w:pPr>
              <w:jc w:val="center"/>
            </w:pPr>
            <w:r>
              <w:rPr>
                <w:rFonts w:hint="eastAsia"/>
              </w:rPr>
              <w:lastRenderedPageBreak/>
              <w:t>组</w:t>
            </w:r>
          </w:p>
        </w:tc>
        <w:tc>
          <w:tcPr>
            <w:tcW w:w="1013" w:type="dxa"/>
          </w:tcPr>
          <w:p w:rsidR="00BF4163" w:rsidRDefault="00BF4163" w:rsidP="00BF4163">
            <w:pPr>
              <w:jc w:val="center"/>
            </w:pPr>
          </w:p>
        </w:tc>
        <w:tc>
          <w:tcPr>
            <w:tcW w:w="875" w:type="dxa"/>
            <w:tcBorders>
              <w:right w:val="single" w:sz="4" w:space="0" w:color="auto"/>
            </w:tcBorders>
          </w:tcPr>
          <w:p w:rsidR="00BF4163" w:rsidRDefault="00BF4163" w:rsidP="00BF4163">
            <w:pPr>
              <w:jc w:val="center"/>
            </w:pPr>
          </w:p>
        </w:tc>
        <w:tc>
          <w:tcPr>
            <w:tcW w:w="869" w:type="dxa"/>
            <w:tcBorders>
              <w:left w:val="single" w:sz="4" w:space="0" w:color="auto"/>
            </w:tcBorders>
          </w:tcPr>
          <w:p w:rsidR="00BF4163" w:rsidRDefault="00BF4163" w:rsidP="00BF4163">
            <w:pPr>
              <w:jc w:val="center"/>
            </w:pPr>
          </w:p>
        </w:tc>
      </w:tr>
      <w:tr w:rsidR="00BF4163" w:rsidTr="00BF4163">
        <w:tc>
          <w:tcPr>
            <w:tcW w:w="1304" w:type="dxa"/>
          </w:tcPr>
          <w:p w:rsidR="00BF4163" w:rsidRDefault="00BF4163" w:rsidP="00BF4163">
            <w:pPr>
              <w:jc w:val="center"/>
            </w:pPr>
            <w:r>
              <w:rPr>
                <w:rFonts w:hint="eastAsia"/>
              </w:rPr>
              <w:lastRenderedPageBreak/>
              <w:t>4</w:t>
            </w:r>
          </w:p>
        </w:tc>
        <w:tc>
          <w:tcPr>
            <w:tcW w:w="1329" w:type="dxa"/>
          </w:tcPr>
          <w:p w:rsidR="00BF4163" w:rsidRDefault="00BF4163" w:rsidP="00BF4163">
            <w:pPr>
              <w:jc w:val="center"/>
            </w:pPr>
            <w:r w:rsidRPr="00BF4163">
              <w:rPr>
                <w:rFonts w:hint="eastAsia"/>
              </w:rPr>
              <w:t>试剂柜（立式双门）</w:t>
            </w:r>
          </w:p>
        </w:tc>
        <w:tc>
          <w:tcPr>
            <w:tcW w:w="1828" w:type="dxa"/>
          </w:tcPr>
          <w:p w:rsidR="00BF4163" w:rsidRDefault="00BF4163" w:rsidP="00BF4163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规格：</w:t>
            </w:r>
            <w:r>
              <w:rPr>
                <w:rFonts w:hint="eastAsia"/>
              </w:rPr>
              <w:t>900*400*1800                                             1</w:t>
            </w:r>
            <w:r>
              <w:rPr>
                <w:rFonts w:hint="eastAsia"/>
              </w:rPr>
              <w:t>、基材：全柜采用优质冷轧板，厚度</w:t>
            </w:r>
            <w:r>
              <w:rPr>
                <w:rFonts w:hint="eastAsia"/>
              </w:rPr>
              <w:t>1.0MM</w:t>
            </w:r>
            <w:r>
              <w:rPr>
                <w:rFonts w:hint="eastAsia"/>
              </w:rPr>
              <w:t>，。</w:t>
            </w:r>
          </w:p>
          <w:p w:rsidR="00BF4163" w:rsidRDefault="00BF4163" w:rsidP="00BF4163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</w:t>
            </w:r>
            <w:r>
              <w:rPr>
                <w:rFonts w:hint="eastAsia"/>
              </w:rPr>
              <w:t>、表面喷涂采用环保型聚酯粉，涂层厚度≥</w:t>
            </w:r>
            <w:r>
              <w:rPr>
                <w:rFonts w:hint="eastAsia"/>
              </w:rPr>
              <w:t>70um</w:t>
            </w:r>
            <w:r>
              <w:rPr>
                <w:rFonts w:hint="eastAsia"/>
              </w:rPr>
              <w:t>，喷涂层硬度≥</w:t>
            </w:r>
            <w:r>
              <w:rPr>
                <w:rFonts w:hint="eastAsia"/>
              </w:rPr>
              <w:t>2H</w:t>
            </w:r>
            <w:r>
              <w:rPr>
                <w:rFonts w:hint="eastAsia"/>
              </w:rPr>
              <w:t>，漆膜附着力不低于</w:t>
            </w:r>
            <w:r>
              <w:rPr>
                <w:rFonts w:hint="eastAsia"/>
              </w:rPr>
              <w:t>2</w:t>
            </w:r>
            <w:r>
              <w:rPr>
                <w:rFonts w:hint="eastAsia"/>
              </w:rPr>
              <w:t>级，不得有脱色、掉色，应无漏喷、锈浊；符合</w:t>
            </w:r>
            <w:r>
              <w:rPr>
                <w:rFonts w:hint="eastAsia"/>
              </w:rPr>
              <w:t xml:space="preserve">GB/T13452.2-2008 </w:t>
            </w:r>
            <w:r>
              <w:rPr>
                <w:rFonts w:hint="eastAsia"/>
              </w:rPr>
              <w:t>色漆和清漆漆膜厚度的测定。</w:t>
            </w:r>
          </w:p>
          <w:p w:rsidR="00BF4163" w:rsidRDefault="00BF4163" w:rsidP="00BF4163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3</w:t>
            </w:r>
            <w:r>
              <w:rPr>
                <w:rFonts w:hint="eastAsia"/>
              </w:rPr>
              <w:t>、五金配件：抽屉锁、连接件金属电镀层抗盐雾（</w:t>
            </w:r>
            <w:r>
              <w:rPr>
                <w:rFonts w:hint="eastAsia"/>
              </w:rPr>
              <w:t>18h)</w:t>
            </w:r>
            <w:r>
              <w:rPr>
                <w:rFonts w:hint="eastAsia"/>
              </w:rPr>
              <w:t>符合</w:t>
            </w:r>
            <w:r>
              <w:rPr>
                <w:rFonts w:hint="eastAsia"/>
              </w:rPr>
              <w:t>GB/T3325-2008</w:t>
            </w:r>
            <w:r>
              <w:rPr>
                <w:rFonts w:hint="eastAsia"/>
              </w:rPr>
              <w:t>《金属家具通用技术条件》，</w:t>
            </w:r>
          </w:p>
          <w:p w:rsidR="00BF4163" w:rsidRDefault="00BF4163" w:rsidP="00BF4163">
            <w:pPr>
              <w:jc w:val="center"/>
            </w:pPr>
            <w:r>
              <w:rPr>
                <w:rFonts w:hint="eastAsia"/>
              </w:rPr>
              <w:t>4</w:t>
            </w:r>
            <w:r>
              <w:rPr>
                <w:rFonts w:hint="eastAsia"/>
              </w:rPr>
              <w:t>、柜体要求：椭圆塑料扣手，冲压标签框，直径</w:t>
            </w:r>
            <w:r>
              <w:rPr>
                <w:rFonts w:hint="eastAsia"/>
              </w:rPr>
              <w:t>6MM</w:t>
            </w:r>
            <w:r>
              <w:rPr>
                <w:rFonts w:hint="eastAsia"/>
              </w:rPr>
              <w:t>的电镀连杆。加台板</w:t>
            </w:r>
            <w:r>
              <w:rPr>
                <w:rFonts w:hint="eastAsia"/>
              </w:rPr>
              <w:t>2</w:t>
            </w:r>
            <w:r>
              <w:rPr>
                <w:rFonts w:hint="eastAsia"/>
              </w:rPr>
              <w:t>块</w:t>
            </w:r>
          </w:p>
        </w:tc>
        <w:tc>
          <w:tcPr>
            <w:tcW w:w="1304" w:type="dxa"/>
          </w:tcPr>
          <w:p w:rsidR="00BF4163" w:rsidRDefault="00BF4163" w:rsidP="00BF4163">
            <w:pPr>
              <w:jc w:val="center"/>
            </w:pPr>
            <w:r>
              <w:rPr>
                <w:rFonts w:hint="eastAsia"/>
              </w:rPr>
              <w:t>组</w:t>
            </w:r>
          </w:p>
        </w:tc>
        <w:tc>
          <w:tcPr>
            <w:tcW w:w="1013" w:type="dxa"/>
          </w:tcPr>
          <w:p w:rsidR="00BF4163" w:rsidRDefault="00BF4163" w:rsidP="00BF4163">
            <w:pPr>
              <w:jc w:val="center"/>
            </w:pPr>
          </w:p>
        </w:tc>
        <w:tc>
          <w:tcPr>
            <w:tcW w:w="875" w:type="dxa"/>
            <w:tcBorders>
              <w:right w:val="single" w:sz="4" w:space="0" w:color="auto"/>
            </w:tcBorders>
          </w:tcPr>
          <w:p w:rsidR="00BF4163" w:rsidRDefault="00BF4163" w:rsidP="00BF4163">
            <w:pPr>
              <w:jc w:val="center"/>
            </w:pPr>
          </w:p>
        </w:tc>
        <w:tc>
          <w:tcPr>
            <w:tcW w:w="869" w:type="dxa"/>
            <w:tcBorders>
              <w:left w:val="single" w:sz="4" w:space="0" w:color="auto"/>
            </w:tcBorders>
          </w:tcPr>
          <w:p w:rsidR="00BF4163" w:rsidRDefault="00BF4163" w:rsidP="00BF4163">
            <w:pPr>
              <w:jc w:val="center"/>
            </w:pPr>
          </w:p>
        </w:tc>
      </w:tr>
    </w:tbl>
    <w:p w:rsidR="00BF4163" w:rsidRPr="00756550" w:rsidRDefault="00BF4163" w:rsidP="00BF4163">
      <w:pPr>
        <w:rPr>
          <w:sz w:val="24"/>
        </w:rPr>
      </w:pPr>
      <w:r w:rsidRPr="00756550">
        <w:rPr>
          <w:rFonts w:hint="eastAsia"/>
          <w:sz w:val="24"/>
        </w:rPr>
        <w:t>备注</w:t>
      </w:r>
      <w:r w:rsidRPr="00756550">
        <w:rPr>
          <w:rFonts w:hint="eastAsia"/>
          <w:sz w:val="24"/>
        </w:rPr>
        <w:t xml:space="preserve"> 1</w:t>
      </w:r>
      <w:r w:rsidRPr="00756550">
        <w:rPr>
          <w:rFonts w:hint="eastAsia"/>
          <w:sz w:val="24"/>
        </w:rPr>
        <w:t>、上表中的报价包含税收、配送、安装、人工等一切费用。</w:t>
      </w:r>
    </w:p>
    <w:p w:rsidR="00BF4163" w:rsidRPr="00756550" w:rsidRDefault="00BF4163" w:rsidP="00BF4163">
      <w:pPr>
        <w:ind w:firstLineChars="200" w:firstLine="480"/>
        <w:rPr>
          <w:sz w:val="24"/>
        </w:rPr>
      </w:pPr>
      <w:r w:rsidRPr="00756550">
        <w:rPr>
          <w:rFonts w:hint="eastAsia"/>
          <w:sz w:val="24"/>
        </w:rPr>
        <w:t xml:space="preserve"> 2</w:t>
      </w:r>
      <w:r w:rsidRPr="00756550">
        <w:rPr>
          <w:rFonts w:hint="eastAsia"/>
          <w:sz w:val="24"/>
        </w:rPr>
        <w:t>、请各家公司于</w:t>
      </w:r>
      <w:r w:rsidRPr="00756550">
        <w:rPr>
          <w:rFonts w:hint="eastAsia"/>
          <w:sz w:val="24"/>
        </w:rPr>
        <w:t>2020</w:t>
      </w:r>
      <w:r w:rsidRPr="00756550">
        <w:rPr>
          <w:rFonts w:hint="eastAsia"/>
          <w:sz w:val="24"/>
        </w:rPr>
        <w:t>年</w:t>
      </w:r>
      <w:r>
        <w:rPr>
          <w:rFonts w:hint="eastAsia"/>
          <w:sz w:val="24"/>
        </w:rPr>
        <w:t>11</w:t>
      </w:r>
      <w:r w:rsidRPr="00756550">
        <w:rPr>
          <w:rFonts w:hint="eastAsia"/>
          <w:sz w:val="24"/>
        </w:rPr>
        <w:t>月</w:t>
      </w:r>
      <w:r>
        <w:rPr>
          <w:rFonts w:hint="eastAsia"/>
          <w:sz w:val="24"/>
        </w:rPr>
        <w:t>4</w:t>
      </w:r>
      <w:r w:rsidRPr="00756550">
        <w:rPr>
          <w:rFonts w:hint="eastAsia"/>
          <w:sz w:val="24"/>
        </w:rPr>
        <w:t>日</w:t>
      </w:r>
      <w:r w:rsidRPr="00756550">
        <w:rPr>
          <w:rFonts w:ascii="Times New Roman" w:eastAsia="方正仿宋_GBK" w:hAnsi="Times New Roman"/>
          <w:sz w:val="24"/>
        </w:rPr>
        <w:t>1</w:t>
      </w:r>
      <w:r>
        <w:rPr>
          <w:rFonts w:ascii="Times New Roman" w:eastAsia="方正仿宋_GBK" w:hAnsi="Times New Roman" w:hint="eastAsia"/>
          <w:sz w:val="24"/>
        </w:rPr>
        <w:t>7</w:t>
      </w:r>
      <w:r w:rsidRPr="00756550">
        <w:rPr>
          <w:rFonts w:ascii="Times New Roman" w:eastAsia="方正仿宋_GBK" w:hAnsi="Times New Roman"/>
          <w:sz w:val="24"/>
        </w:rPr>
        <w:t>:30</w:t>
      </w:r>
      <w:r w:rsidRPr="00756550">
        <w:rPr>
          <w:rFonts w:hint="eastAsia"/>
          <w:sz w:val="24"/>
        </w:rPr>
        <w:t>点将报价单和公司三证的复印件，密封交到玉溪市中医医院二号楼</w:t>
      </w:r>
      <w:r w:rsidRPr="00756550">
        <w:rPr>
          <w:rFonts w:hint="eastAsia"/>
          <w:sz w:val="24"/>
        </w:rPr>
        <w:t>9</w:t>
      </w:r>
      <w:r w:rsidRPr="00756550">
        <w:rPr>
          <w:rFonts w:hint="eastAsia"/>
          <w:sz w:val="24"/>
        </w:rPr>
        <w:t>楼审计科。</w:t>
      </w:r>
    </w:p>
    <w:p w:rsidR="00BF4163" w:rsidRPr="00756550" w:rsidRDefault="00BF4163" w:rsidP="00BF4163">
      <w:pPr>
        <w:ind w:firstLineChars="2400" w:firstLine="5760"/>
        <w:rPr>
          <w:sz w:val="24"/>
        </w:rPr>
      </w:pPr>
      <w:r>
        <w:rPr>
          <w:rFonts w:hint="eastAsia"/>
          <w:sz w:val="24"/>
        </w:rPr>
        <w:t>公</w:t>
      </w:r>
      <w:r w:rsidRPr="00756550">
        <w:rPr>
          <w:rFonts w:hint="eastAsia"/>
          <w:sz w:val="24"/>
        </w:rPr>
        <w:t>司名称</w:t>
      </w:r>
      <w:r w:rsidRPr="00756550">
        <w:rPr>
          <w:rFonts w:hint="eastAsia"/>
          <w:sz w:val="24"/>
        </w:rPr>
        <w:t xml:space="preserve">     </w:t>
      </w:r>
      <w:r w:rsidRPr="00756550">
        <w:rPr>
          <w:rFonts w:hint="eastAsia"/>
          <w:sz w:val="24"/>
        </w:rPr>
        <w:t>盖章</w:t>
      </w:r>
    </w:p>
    <w:p w:rsidR="00BF4163" w:rsidRPr="00BF4163" w:rsidRDefault="00BF4163" w:rsidP="00BF4163">
      <w:pPr>
        <w:ind w:leftChars="2736" w:left="5746" w:firstLineChars="2050" w:firstLine="4920"/>
        <w:rPr>
          <w:sz w:val="24"/>
        </w:rPr>
      </w:pPr>
      <w:r w:rsidRPr="00756550">
        <w:rPr>
          <w:rFonts w:hint="eastAsia"/>
          <w:sz w:val="24"/>
        </w:rPr>
        <w:t>日</w:t>
      </w:r>
      <w:r>
        <w:rPr>
          <w:rFonts w:hint="eastAsia"/>
          <w:sz w:val="24"/>
        </w:rPr>
        <w:t>日</w:t>
      </w:r>
      <w:r w:rsidRPr="00756550">
        <w:rPr>
          <w:rFonts w:hint="eastAsia"/>
          <w:sz w:val="24"/>
        </w:rPr>
        <w:t>期</w:t>
      </w:r>
      <w:r w:rsidRPr="00756550">
        <w:rPr>
          <w:rFonts w:hint="eastAsia"/>
          <w:sz w:val="24"/>
        </w:rPr>
        <w:t>2020</w:t>
      </w:r>
      <w:r w:rsidRPr="00756550">
        <w:rPr>
          <w:rFonts w:hint="eastAsia"/>
          <w:sz w:val="24"/>
        </w:rPr>
        <w:t>年</w:t>
      </w:r>
      <w:r>
        <w:rPr>
          <w:rFonts w:hint="eastAsia"/>
          <w:sz w:val="24"/>
        </w:rPr>
        <w:t>10</w:t>
      </w:r>
      <w:r w:rsidRPr="00756550">
        <w:rPr>
          <w:rFonts w:hint="eastAsia"/>
          <w:sz w:val="24"/>
        </w:rPr>
        <w:t>月</w:t>
      </w:r>
      <w:r>
        <w:rPr>
          <w:rFonts w:hint="eastAsia"/>
          <w:sz w:val="24"/>
        </w:rPr>
        <w:t>31</w:t>
      </w:r>
      <w:r w:rsidRPr="00756550">
        <w:rPr>
          <w:rFonts w:hint="eastAsia"/>
          <w:sz w:val="24"/>
        </w:rPr>
        <w:t>日</w:t>
      </w:r>
    </w:p>
    <w:sectPr w:rsidR="00BF4163" w:rsidRPr="00BF4163" w:rsidSect="00F95DA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BF4163"/>
    <w:rsid w:val="0007627B"/>
    <w:rsid w:val="001916F9"/>
    <w:rsid w:val="001C4119"/>
    <w:rsid w:val="003E0585"/>
    <w:rsid w:val="00452696"/>
    <w:rsid w:val="0078754B"/>
    <w:rsid w:val="00BF4163"/>
    <w:rsid w:val="00F95DA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8754B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452696"/>
    <w:rPr>
      <w:b/>
      <w:bCs/>
    </w:rPr>
  </w:style>
  <w:style w:type="table" w:styleId="a4">
    <w:name w:val="Table Grid"/>
    <w:basedOn w:val="a1"/>
    <w:uiPriority w:val="59"/>
    <w:rsid w:val="00BF4163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159</Words>
  <Characters>911</Characters>
  <Application>Microsoft Office Word</Application>
  <DocSecurity>0</DocSecurity>
  <Lines>7</Lines>
  <Paragraphs>2</Paragraphs>
  <ScaleCrop>false</ScaleCrop>
  <Company/>
  <LinksUpToDate>false</LinksUpToDate>
  <CharactersWithSpaces>1068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普力</dc:creator>
  <cp:lastModifiedBy>普力</cp:lastModifiedBy>
  <cp:revision>1</cp:revision>
  <dcterms:created xsi:type="dcterms:W3CDTF">2020-10-30T08:53:00Z</dcterms:created>
  <dcterms:modified xsi:type="dcterms:W3CDTF">2020-10-30T09:04:00Z</dcterms:modified>
</cp:coreProperties>
</file>