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9B6" w:rsidRPr="00393420" w:rsidRDefault="00CB459A" w:rsidP="00393420">
      <w:pPr>
        <w:widowControl/>
        <w:jc w:val="left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CE39B6" w:rsidRPr="00393420" w:rsidRDefault="00CB459A">
      <w:pPr>
        <w:jc w:val="center"/>
        <w:rPr>
          <w:rFonts w:ascii="方正小标宋_GBK" w:eastAsia="方正小标宋_GBK" w:hAnsi="Times New Roman" w:cs="Times New Roman" w:hint="eastAsia"/>
          <w:sz w:val="36"/>
          <w:szCs w:val="36"/>
        </w:rPr>
      </w:pPr>
      <w:r w:rsidRPr="00393420">
        <w:rPr>
          <w:rFonts w:ascii="方正小标宋_GBK" w:eastAsia="方正小标宋_GBK" w:hAnsi="Times New Roman" w:cs="Times New Roman" w:hint="eastAsia"/>
          <w:sz w:val="36"/>
          <w:szCs w:val="36"/>
        </w:rPr>
        <w:t>玉溪市中医医院</w:t>
      </w:r>
      <w:r w:rsidRPr="00393420">
        <w:rPr>
          <w:rFonts w:ascii="方正小标宋_GBK" w:eastAsia="方正小标宋_GBK" w:hAnsiTheme="minorEastAsia" w:hint="eastAsia"/>
          <w:bCs/>
          <w:sz w:val="36"/>
          <w:szCs w:val="36"/>
        </w:rPr>
        <w:t>豆蔻、三七（30头）、细辛、炒九香虫4个中药饮片品种</w:t>
      </w:r>
      <w:r w:rsidRPr="00393420">
        <w:rPr>
          <w:rFonts w:ascii="方正小标宋_GBK" w:eastAsia="方正小标宋_GBK" w:hAnsi="Times New Roman" w:cs="Times New Roman" w:hint="eastAsia"/>
          <w:sz w:val="36"/>
          <w:szCs w:val="36"/>
        </w:rPr>
        <w:t>采购项目报价单</w:t>
      </w:r>
    </w:p>
    <w:p w:rsidR="00CE39B6" w:rsidRPr="00393420" w:rsidRDefault="00CE39B6">
      <w:pPr>
        <w:jc w:val="left"/>
        <w:rPr>
          <w:rFonts w:ascii="方正小标宋_GBK" w:eastAsia="方正小标宋_GBK" w:hAnsi="Times New Roman" w:cs="Times New Roman" w:hint="eastAsia"/>
          <w:sz w:val="32"/>
          <w:szCs w:val="32"/>
        </w:rPr>
      </w:pPr>
    </w:p>
    <w:p w:rsidR="00CE39B6" w:rsidRDefault="00CB459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CE39B6" w:rsidRDefault="00CB459A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Theme="minorEastAsia" w:hAnsiTheme="minorEastAsia" w:hint="eastAsia"/>
          <w:b/>
          <w:bCs/>
          <w:sz w:val="32"/>
          <w:szCs w:val="32"/>
        </w:rPr>
        <w:t>豆蔻、三七（30头）、细辛、炒九香虫4个中药饮片品种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CE39B6" w:rsidRDefault="00CB459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10590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 w:rsidR="00CE39B6">
        <w:trPr>
          <w:trHeight w:val="633"/>
        </w:trPr>
        <w:tc>
          <w:tcPr>
            <w:tcW w:w="81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201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 w:rsidR="00CE39B6" w:rsidRDefault="00CB459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规格（克)</w:t>
            </w:r>
          </w:p>
        </w:tc>
        <w:tc>
          <w:tcPr>
            <w:tcW w:w="111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年用量合计(kg)</w:t>
            </w:r>
          </w:p>
        </w:tc>
        <w:tc>
          <w:tcPr>
            <w:tcW w:w="1087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产地</w:t>
            </w:r>
          </w:p>
        </w:tc>
        <w:tc>
          <w:tcPr>
            <w:tcW w:w="1133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炮制方法</w:t>
            </w:r>
          </w:p>
        </w:tc>
        <w:tc>
          <w:tcPr>
            <w:tcW w:w="975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 w:rsidR="00CE39B6" w:rsidRDefault="00CB45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 w:rsidR="00CE39B6">
        <w:trPr>
          <w:trHeight w:val="567"/>
        </w:trPr>
        <w:tc>
          <w:tcPr>
            <w:tcW w:w="810" w:type="dxa"/>
            <w:vAlign w:val="bottom"/>
          </w:tcPr>
          <w:p w:rsidR="00CE39B6" w:rsidRDefault="00CB459A">
            <w:pPr>
              <w:widowControl/>
              <w:jc w:val="center"/>
              <w:textAlignment w:val="bottom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bottom"/>
          </w:tcPr>
          <w:p w:rsidR="00CE39B6" w:rsidRDefault="00CB459A">
            <w:pPr>
              <w:widowControl/>
              <w:jc w:val="left"/>
              <w:textAlignment w:val="bottom"/>
            </w:pPr>
            <w:r>
              <w:rPr>
                <w:rStyle w:val="font21"/>
                <w:rFonts w:hint="default"/>
                <w:lang/>
              </w:rPr>
              <w:t xml:space="preserve">豆蔻                                       </w:t>
            </w:r>
          </w:p>
        </w:tc>
        <w:tc>
          <w:tcPr>
            <w:tcW w:w="675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</w:t>
            </w:r>
          </w:p>
        </w:tc>
        <w:tc>
          <w:tcPr>
            <w:tcW w:w="63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645" w:type="dxa"/>
            <w:vAlign w:val="center"/>
          </w:tcPr>
          <w:p w:rsidR="00CE39B6" w:rsidRDefault="00CE39B6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283</w:t>
            </w:r>
          </w:p>
        </w:tc>
        <w:tc>
          <w:tcPr>
            <w:tcW w:w="1087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广西</w:t>
            </w:r>
          </w:p>
        </w:tc>
        <w:tc>
          <w:tcPr>
            <w:tcW w:w="1133" w:type="dxa"/>
            <w:vAlign w:val="center"/>
          </w:tcPr>
          <w:p w:rsidR="00CE39B6" w:rsidRDefault="00CE39B6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975" w:type="dxa"/>
            <w:vAlign w:val="bottom"/>
          </w:tcPr>
          <w:p w:rsidR="00CE39B6" w:rsidRDefault="00CE39B6"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 w:rsidR="00CE39B6" w:rsidRDefault="00CE39B6">
            <w:pPr>
              <w:widowControl/>
              <w:jc w:val="left"/>
              <w:textAlignment w:val="bottom"/>
            </w:pPr>
          </w:p>
        </w:tc>
      </w:tr>
      <w:tr w:rsidR="00CE39B6">
        <w:trPr>
          <w:trHeight w:val="567"/>
        </w:trPr>
        <w:tc>
          <w:tcPr>
            <w:tcW w:w="810" w:type="dxa"/>
            <w:vAlign w:val="bottom"/>
          </w:tcPr>
          <w:p w:rsidR="00CE39B6" w:rsidRDefault="00CB459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010" w:type="dxa"/>
            <w:vAlign w:val="bottom"/>
          </w:tcPr>
          <w:p w:rsidR="00CE39B6" w:rsidRDefault="00CB459A">
            <w:pPr>
              <w:widowControl/>
              <w:jc w:val="left"/>
              <w:textAlignment w:val="bottom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rFonts w:hint="default"/>
                <w:lang/>
              </w:rPr>
              <w:t>三七（30头）</w:t>
            </w:r>
          </w:p>
        </w:tc>
        <w:tc>
          <w:tcPr>
            <w:tcW w:w="675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CE39B6" w:rsidRDefault="00CE39B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  <w:tc>
          <w:tcPr>
            <w:tcW w:w="630" w:type="dxa"/>
            <w:vAlign w:val="center"/>
          </w:tcPr>
          <w:p w:rsidR="00CE39B6" w:rsidRDefault="00CE39B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  <w:tc>
          <w:tcPr>
            <w:tcW w:w="645" w:type="dxa"/>
            <w:vAlign w:val="center"/>
          </w:tcPr>
          <w:p w:rsidR="00CE39B6" w:rsidRDefault="00CE39B6">
            <w:pPr>
              <w:widowControl/>
              <w:textAlignment w:val="center"/>
            </w:pPr>
          </w:p>
        </w:tc>
        <w:tc>
          <w:tcPr>
            <w:tcW w:w="111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1087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云南</w:t>
            </w:r>
          </w:p>
        </w:tc>
        <w:tc>
          <w:tcPr>
            <w:tcW w:w="1133" w:type="dxa"/>
            <w:vAlign w:val="center"/>
          </w:tcPr>
          <w:p w:rsidR="00CE39B6" w:rsidRDefault="00CE39B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975" w:type="dxa"/>
            <w:vAlign w:val="bottom"/>
          </w:tcPr>
          <w:p w:rsidR="00CE39B6" w:rsidRDefault="00CE39B6"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 w:rsidR="00CE39B6" w:rsidRDefault="00CE39B6">
            <w:pPr>
              <w:widowControl/>
              <w:jc w:val="left"/>
              <w:textAlignment w:val="bottom"/>
            </w:pPr>
          </w:p>
        </w:tc>
      </w:tr>
      <w:tr w:rsidR="00CE39B6">
        <w:trPr>
          <w:trHeight w:val="567"/>
        </w:trPr>
        <w:tc>
          <w:tcPr>
            <w:tcW w:w="810" w:type="dxa"/>
            <w:vAlign w:val="bottom"/>
          </w:tcPr>
          <w:p w:rsidR="00CE39B6" w:rsidRDefault="00CB459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010" w:type="dxa"/>
            <w:vAlign w:val="bottom"/>
          </w:tcPr>
          <w:p w:rsidR="00CE39B6" w:rsidRDefault="00CB459A">
            <w:pPr>
              <w:widowControl/>
              <w:jc w:val="left"/>
              <w:textAlignment w:val="bottom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rFonts w:hint="default"/>
                <w:lang/>
              </w:rPr>
              <w:t>细辛</w:t>
            </w:r>
          </w:p>
        </w:tc>
        <w:tc>
          <w:tcPr>
            <w:tcW w:w="675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630" w:type="dxa"/>
            <w:vAlign w:val="center"/>
          </w:tcPr>
          <w:p w:rsidR="00CE39B6" w:rsidRDefault="00CB459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645" w:type="dxa"/>
            <w:vAlign w:val="center"/>
          </w:tcPr>
          <w:p w:rsidR="00CE39B6" w:rsidRDefault="00CE39B6">
            <w:pPr>
              <w:widowControl/>
              <w:textAlignment w:val="center"/>
            </w:pPr>
          </w:p>
        </w:tc>
        <w:tc>
          <w:tcPr>
            <w:tcW w:w="111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447</w:t>
            </w:r>
          </w:p>
        </w:tc>
        <w:tc>
          <w:tcPr>
            <w:tcW w:w="1087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辽宁</w:t>
            </w:r>
          </w:p>
        </w:tc>
        <w:tc>
          <w:tcPr>
            <w:tcW w:w="1133" w:type="dxa"/>
            <w:vAlign w:val="center"/>
          </w:tcPr>
          <w:p w:rsidR="00CE39B6" w:rsidRDefault="00CE39B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975" w:type="dxa"/>
            <w:vAlign w:val="bottom"/>
          </w:tcPr>
          <w:p w:rsidR="00CE39B6" w:rsidRDefault="00CE39B6"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 w:rsidR="00CE39B6" w:rsidRDefault="00CE39B6">
            <w:pPr>
              <w:widowControl/>
              <w:jc w:val="left"/>
              <w:textAlignment w:val="bottom"/>
            </w:pPr>
          </w:p>
        </w:tc>
      </w:tr>
      <w:tr w:rsidR="00CE39B6">
        <w:trPr>
          <w:trHeight w:val="567"/>
        </w:trPr>
        <w:tc>
          <w:tcPr>
            <w:tcW w:w="810" w:type="dxa"/>
            <w:vAlign w:val="bottom"/>
          </w:tcPr>
          <w:p w:rsidR="00CE39B6" w:rsidRDefault="00CB459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010" w:type="dxa"/>
            <w:vAlign w:val="bottom"/>
          </w:tcPr>
          <w:p w:rsidR="00CE39B6" w:rsidRDefault="00CB459A">
            <w:pPr>
              <w:widowControl/>
              <w:jc w:val="left"/>
              <w:textAlignment w:val="bottom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rFonts w:hint="default"/>
                <w:lang/>
              </w:rPr>
              <w:t>炒九香虫</w:t>
            </w:r>
          </w:p>
        </w:tc>
        <w:tc>
          <w:tcPr>
            <w:tcW w:w="675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630" w:type="dxa"/>
            <w:vAlign w:val="center"/>
          </w:tcPr>
          <w:p w:rsidR="00CE39B6" w:rsidRDefault="00CE39B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  <w:tc>
          <w:tcPr>
            <w:tcW w:w="645" w:type="dxa"/>
            <w:vAlign w:val="center"/>
          </w:tcPr>
          <w:p w:rsidR="00CE39B6" w:rsidRDefault="00CE39B6">
            <w:pPr>
              <w:widowControl/>
              <w:textAlignment w:val="center"/>
            </w:pPr>
          </w:p>
        </w:tc>
        <w:tc>
          <w:tcPr>
            <w:tcW w:w="1110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1087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贵州</w:t>
            </w:r>
          </w:p>
        </w:tc>
        <w:tc>
          <w:tcPr>
            <w:tcW w:w="1133" w:type="dxa"/>
            <w:vAlign w:val="center"/>
          </w:tcPr>
          <w:p w:rsidR="00CE39B6" w:rsidRDefault="00CB45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清炒</w:t>
            </w:r>
          </w:p>
        </w:tc>
        <w:tc>
          <w:tcPr>
            <w:tcW w:w="975" w:type="dxa"/>
            <w:vAlign w:val="bottom"/>
          </w:tcPr>
          <w:p w:rsidR="00CE39B6" w:rsidRDefault="00CE39B6"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 w:rsidR="00CE39B6" w:rsidRDefault="00CE39B6">
            <w:pPr>
              <w:widowControl/>
              <w:jc w:val="left"/>
              <w:textAlignment w:val="bottom"/>
            </w:pPr>
          </w:p>
        </w:tc>
      </w:tr>
    </w:tbl>
    <w:p w:rsidR="00CE39B6" w:rsidRDefault="00CB459A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上架等一切费用。</w:t>
      </w:r>
    </w:p>
    <w:p w:rsidR="00CE39B6" w:rsidRDefault="00CB459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CE39B6" w:rsidRDefault="00CB459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CE39B6" w:rsidRDefault="00CE39B6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bookmarkEnd w:id="0"/>
    </w:p>
    <w:p w:rsidR="00CE39B6" w:rsidRDefault="00CB459A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</w:t>
      </w:r>
    </w:p>
    <w:p w:rsidR="00CE39B6" w:rsidRDefault="00CB459A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CE39B6" w:rsidSect="00CE0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42E0" w:rsidRDefault="001B42E0" w:rsidP="00393420">
      <w:r>
        <w:separator/>
      </w:r>
    </w:p>
  </w:endnote>
  <w:endnote w:type="continuationSeparator" w:id="1">
    <w:p w:rsidR="001B42E0" w:rsidRDefault="001B42E0" w:rsidP="003934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42E0" w:rsidRDefault="001B42E0" w:rsidP="00393420">
      <w:r>
        <w:separator/>
      </w:r>
    </w:p>
  </w:footnote>
  <w:footnote w:type="continuationSeparator" w:id="1">
    <w:p w:rsidR="001B42E0" w:rsidRDefault="001B42E0" w:rsidP="003934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B42E0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93420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B459A"/>
    <w:rsid w:val="00CD234E"/>
    <w:rsid w:val="00CE09F5"/>
    <w:rsid w:val="00CE39B6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8125E04"/>
    <w:rsid w:val="0D186A76"/>
    <w:rsid w:val="0F4C333D"/>
    <w:rsid w:val="0FC93067"/>
    <w:rsid w:val="0FEC23F5"/>
    <w:rsid w:val="0FF945F5"/>
    <w:rsid w:val="10BB42E3"/>
    <w:rsid w:val="11F71B2E"/>
    <w:rsid w:val="12416093"/>
    <w:rsid w:val="1ACF03C1"/>
    <w:rsid w:val="1AD33BF4"/>
    <w:rsid w:val="1D8061A6"/>
    <w:rsid w:val="22C66ECA"/>
    <w:rsid w:val="25687D00"/>
    <w:rsid w:val="25AE3209"/>
    <w:rsid w:val="27D57149"/>
    <w:rsid w:val="2AE0579C"/>
    <w:rsid w:val="2B884435"/>
    <w:rsid w:val="31BC06BA"/>
    <w:rsid w:val="321D48D4"/>
    <w:rsid w:val="388A790F"/>
    <w:rsid w:val="38E16934"/>
    <w:rsid w:val="3D780506"/>
    <w:rsid w:val="417E4FB8"/>
    <w:rsid w:val="4841463E"/>
    <w:rsid w:val="4B803EA4"/>
    <w:rsid w:val="4D907905"/>
    <w:rsid w:val="547D126E"/>
    <w:rsid w:val="5969189C"/>
    <w:rsid w:val="598F1429"/>
    <w:rsid w:val="5CD54F2D"/>
    <w:rsid w:val="6AAA62F0"/>
    <w:rsid w:val="6FAF7816"/>
    <w:rsid w:val="76753F9E"/>
    <w:rsid w:val="79BC6F4B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9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E0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E0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CE09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E09F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E09F5"/>
    <w:rPr>
      <w:sz w:val="18"/>
      <w:szCs w:val="18"/>
    </w:rPr>
  </w:style>
  <w:style w:type="character" w:customStyle="1" w:styleId="font31">
    <w:name w:val="font31"/>
    <w:basedOn w:val="a0"/>
    <w:qFormat/>
    <w:rsid w:val="00CE09F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CE09F5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2020-11-26T08:24:00Z</dcterms:created>
  <dcterms:modified xsi:type="dcterms:W3CDTF">2020-11-26T08:24:00Z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