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0287" w:rsidRPr="00EC200C" w:rsidRDefault="00D66EC3" w:rsidP="00EC200C">
      <w:pPr>
        <w:widowControl/>
        <w:ind w:right="880"/>
        <w:rPr>
          <w:rFonts w:ascii="Times New Roman" w:eastAsia="方正小标宋_GBK" w:hAnsi="Times New Roman" w:cs="Times New Roman"/>
          <w:sz w:val="44"/>
          <w:szCs w:val="44"/>
        </w:rPr>
      </w:pPr>
      <w:r>
        <w:rPr>
          <w:rFonts w:ascii="Times New Roman" w:eastAsia="方正仿宋_GBK" w:hAnsi="Times New Roman" w:cs="Times New Roman"/>
          <w:sz w:val="32"/>
          <w:szCs w:val="32"/>
        </w:rPr>
        <w:t>附件</w:t>
      </w:r>
    </w:p>
    <w:p w:rsidR="00140287" w:rsidRDefault="00D66EC3">
      <w:pPr>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玉溪市中医医院</w:t>
      </w:r>
      <w:r>
        <w:rPr>
          <w:rFonts w:ascii="Times New Roman" w:eastAsia="方正小标宋_GBK" w:hAnsi="Times New Roman" w:cs="Times New Roman" w:hint="eastAsia"/>
          <w:sz w:val="44"/>
          <w:szCs w:val="44"/>
        </w:rPr>
        <w:t>烟雾净化过滤器</w:t>
      </w:r>
      <w:r>
        <w:rPr>
          <w:rFonts w:ascii="Times New Roman" w:eastAsia="方正小标宋_GBK" w:hAnsi="Times New Roman" w:cs="Times New Roman"/>
          <w:sz w:val="44"/>
          <w:szCs w:val="44"/>
        </w:rPr>
        <w:t>报价单</w:t>
      </w:r>
    </w:p>
    <w:p w:rsidR="00140287" w:rsidRDefault="00140287">
      <w:pPr>
        <w:jc w:val="center"/>
        <w:rPr>
          <w:rFonts w:ascii="Times New Roman" w:eastAsia="方正小标宋_GBK" w:hAnsi="Times New Roman" w:cs="Times New Roman"/>
          <w:sz w:val="44"/>
          <w:szCs w:val="44"/>
        </w:rPr>
      </w:pPr>
    </w:p>
    <w:p w:rsidR="00140287" w:rsidRDefault="00D66EC3">
      <w:pPr>
        <w:widowControl/>
        <w:ind w:firstLineChars="200" w:firstLine="640"/>
        <w:jc w:val="left"/>
        <w:rPr>
          <w:rFonts w:ascii="方正黑体_GBK" w:eastAsia="方正黑体_GBK" w:hAnsi="Times New Roman" w:cs="Times New Roman"/>
          <w:sz w:val="32"/>
          <w:szCs w:val="32"/>
        </w:rPr>
      </w:pPr>
      <w:r>
        <w:rPr>
          <w:rFonts w:ascii="方正黑体_GBK" w:eastAsia="方正黑体_GBK" w:hAnsi="Times New Roman" w:cs="Times New Roman"/>
          <w:sz w:val="32"/>
          <w:szCs w:val="32"/>
        </w:rPr>
        <w:t>一、项目名称：玉溪市中医医院</w:t>
      </w:r>
      <w:r>
        <w:rPr>
          <w:rFonts w:ascii="方正黑体_GBK" w:eastAsia="方正黑体_GBK" w:hAnsi="Times New Roman" w:cs="Times New Roman" w:hint="eastAsia"/>
          <w:sz w:val="32"/>
          <w:szCs w:val="32"/>
        </w:rPr>
        <w:t>烟雾净化过滤器</w:t>
      </w:r>
      <w:r>
        <w:rPr>
          <w:rFonts w:ascii="方正黑体_GBK" w:eastAsia="方正黑体_GBK" w:hAnsi="Times New Roman" w:cs="Times New Roman"/>
          <w:sz w:val="32"/>
          <w:szCs w:val="32"/>
        </w:rPr>
        <w:t>采购项目</w:t>
      </w:r>
    </w:p>
    <w:p w:rsidR="00140287" w:rsidRDefault="00D66EC3">
      <w:pPr>
        <w:widowControl/>
        <w:ind w:firstLineChars="200" w:firstLine="640"/>
        <w:jc w:val="left"/>
        <w:rPr>
          <w:rFonts w:ascii="方正黑体_GBK" w:eastAsia="方正黑体_GBK" w:hAnsi="Times New Roman" w:cs="Times New Roman"/>
          <w:sz w:val="32"/>
          <w:szCs w:val="32"/>
        </w:rPr>
      </w:pPr>
      <w:r>
        <w:rPr>
          <w:rFonts w:ascii="方正黑体_GBK" w:eastAsia="方正黑体_GBK" w:hAnsi="Times New Roman" w:cs="Times New Roman"/>
          <w:sz w:val="32"/>
          <w:szCs w:val="32"/>
        </w:rPr>
        <w:t>二、报价一览表</w:t>
      </w:r>
    </w:p>
    <w:tbl>
      <w:tblPr>
        <w:tblW w:w="8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15"/>
        <w:gridCol w:w="1081"/>
        <w:gridCol w:w="1002"/>
        <w:gridCol w:w="764"/>
        <w:gridCol w:w="1060"/>
        <w:gridCol w:w="1453"/>
        <w:gridCol w:w="1445"/>
      </w:tblGrid>
      <w:tr w:rsidR="00140287">
        <w:trPr>
          <w:jc w:val="center"/>
        </w:trPr>
        <w:tc>
          <w:tcPr>
            <w:tcW w:w="1715" w:type="dxa"/>
            <w:tcBorders>
              <w:top w:val="single" w:sz="4" w:space="0" w:color="auto"/>
              <w:left w:val="single" w:sz="4" w:space="0" w:color="auto"/>
              <w:bottom w:val="single" w:sz="4" w:space="0" w:color="auto"/>
              <w:right w:val="single" w:sz="4" w:space="0" w:color="auto"/>
            </w:tcBorders>
            <w:vAlign w:val="center"/>
          </w:tcPr>
          <w:p w:rsidR="00140287" w:rsidRDefault="00D66EC3">
            <w:pPr>
              <w:tabs>
                <w:tab w:val="left" w:pos="0"/>
              </w:tabs>
              <w:spacing w:line="360" w:lineRule="auto"/>
              <w:jc w:val="center"/>
              <w:rPr>
                <w:rFonts w:asciiTheme="minorEastAsia" w:hAnsiTheme="minorEastAsia" w:cs="Times New Roman"/>
                <w:b/>
                <w:sz w:val="24"/>
                <w:szCs w:val="24"/>
              </w:rPr>
            </w:pPr>
            <w:r>
              <w:rPr>
                <w:rFonts w:asciiTheme="minorEastAsia" w:hAnsiTheme="minorEastAsia" w:cs="Times New Roman"/>
                <w:b/>
                <w:sz w:val="24"/>
                <w:szCs w:val="24"/>
              </w:rPr>
              <w:t>产品名称</w:t>
            </w:r>
          </w:p>
        </w:tc>
        <w:tc>
          <w:tcPr>
            <w:tcW w:w="1081" w:type="dxa"/>
            <w:tcBorders>
              <w:top w:val="single" w:sz="4" w:space="0" w:color="auto"/>
              <w:left w:val="single" w:sz="4" w:space="0" w:color="auto"/>
              <w:bottom w:val="single" w:sz="4" w:space="0" w:color="auto"/>
              <w:right w:val="single" w:sz="4" w:space="0" w:color="auto"/>
            </w:tcBorders>
            <w:vAlign w:val="center"/>
          </w:tcPr>
          <w:p w:rsidR="00140287" w:rsidRDefault="00D66EC3">
            <w:pPr>
              <w:tabs>
                <w:tab w:val="left" w:pos="0"/>
              </w:tabs>
              <w:spacing w:line="360" w:lineRule="auto"/>
              <w:jc w:val="center"/>
              <w:rPr>
                <w:rFonts w:asciiTheme="minorEastAsia" w:hAnsiTheme="minorEastAsia" w:cs="Times New Roman"/>
                <w:b/>
                <w:sz w:val="24"/>
                <w:szCs w:val="24"/>
              </w:rPr>
            </w:pPr>
            <w:r>
              <w:rPr>
                <w:rFonts w:asciiTheme="minorEastAsia" w:hAnsiTheme="minorEastAsia" w:cs="Times New Roman"/>
                <w:b/>
                <w:sz w:val="24"/>
                <w:szCs w:val="24"/>
              </w:rPr>
              <w:t>规格型号</w:t>
            </w:r>
          </w:p>
        </w:tc>
        <w:tc>
          <w:tcPr>
            <w:tcW w:w="1002" w:type="dxa"/>
            <w:tcBorders>
              <w:top w:val="single" w:sz="4" w:space="0" w:color="auto"/>
              <w:left w:val="single" w:sz="4" w:space="0" w:color="auto"/>
              <w:bottom w:val="single" w:sz="4" w:space="0" w:color="auto"/>
              <w:right w:val="single" w:sz="4" w:space="0" w:color="auto"/>
            </w:tcBorders>
            <w:vAlign w:val="center"/>
          </w:tcPr>
          <w:p w:rsidR="00140287" w:rsidRDefault="00D66EC3">
            <w:pPr>
              <w:tabs>
                <w:tab w:val="left" w:pos="0"/>
              </w:tabs>
              <w:spacing w:line="360" w:lineRule="auto"/>
              <w:jc w:val="center"/>
              <w:rPr>
                <w:rFonts w:asciiTheme="minorEastAsia" w:hAnsiTheme="minorEastAsia" w:cs="Times New Roman"/>
                <w:b/>
                <w:sz w:val="24"/>
                <w:szCs w:val="24"/>
              </w:rPr>
            </w:pPr>
            <w:r>
              <w:rPr>
                <w:rFonts w:asciiTheme="minorEastAsia" w:hAnsiTheme="minorEastAsia" w:cs="Times New Roman"/>
                <w:b/>
                <w:sz w:val="24"/>
                <w:szCs w:val="24"/>
              </w:rPr>
              <w:t>单价</w:t>
            </w:r>
          </w:p>
        </w:tc>
        <w:tc>
          <w:tcPr>
            <w:tcW w:w="764" w:type="dxa"/>
            <w:tcBorders>
              <w:top w:val="single" w:sz="4" w:space="0" w:color="auto"/>
              <w:left w:val="single" w:sz="4" w:space="0" w:color="auto"/>
              <w:bottom w:val="single" w:sz="4" w:space="0" w:color="auto"/>
              <w:right w:val="single" w:sz="4" w:space="0" w:color="auto"/>
            </w:tcBorders>
            <w:vAlign w:val="center"/>
          </w:tcPr>
          <w:p w:rsidR="00140287" w:rsidRDefault="00D66EC3">
            <w:pPr>
              <w:tabs>
                <w:tab w:val="left" w:pos="0"/>
              </w:tabs>
              <w:spacing w:line="360" w:lineRule="auto"/>
              <w:jc w:val="center"/>
              <w:rPr>
                <w:rFonts w:asciiTheme="minorEastAsia" w:hAnsiTheme="minorEastAsia" w:cs="Times New Roman"/>
                <w:b/>
                <w:sz w:val="24"/>
                <w:szCs w:val="24"/>
              </w:rPr>
            </w:pPr>
            <w:r>
              <w:rPr>
                <w:rFonts w:asciiTheme="minorEastAsia" w:hAnsiTheme="minorEastAsia" w:cs="Times New Roman"/>
                <w:b/>
                <w:sz w:val="24"/>
                <w:szCs w:val="24"/>
              </w:rPr>
              <w:t>单位</w:t>
            </w:r>
          </w:p>
        </w:tc>
        <w:tc>
          <w:tcPr>
            <w:tcW w:w="1060" w:type="dxa"/>
            <w:tcBorders>
              <w:top w:val="single" w:sz="4" w:space="0" w:color="auto"/>
              <w:left w:val="single" w:sz="4" w:space="0" w:color="auto"/>
              <w:bottom w:val="single" w:sz="4" w:space="0" w:color="auto"/>
              <w:right w:val="single" w:sz="4" w:space="0" w:color="auto"/>
            </w:tcBorders>
            <w:vAlign w:val="center"/>
          </w:tcPr>
          <w:p w:rsidR="00140287" w:rsidRDefault="00D66EC3">
            <w:pPr>
              <w:tabs>
                <w:tab w:val="left" w:pos="0"/>
              </w:tabs>
              <w:spacing w:line="360" w:lineRule="auto"/>
              <w:jc w:val="center"/>
              <w:rPr>
                <w:rFonts w:asciiTheme="minorEastAsia" w:hAnsiTheme="minorEastAsia" w:cs="Times New Roman"/>
                <w:b/>
                <w:sz w:val="24"/>
                <w:szCs w:val="24"/>
              </w:rPr>
            </w:pPr>
            <w:r>
              <w:rPr>
                <w:rFonts w:asciiTheme="minorEastAsia" w:hAnsiTheme="minorEastAsia" w:cs="Times New Roman"/>
                <w:b/>
                <w:sz w:val="24"/>
                <w:szCs w:val="24"/>
              </w:rPr>
              <w:t>最高限价</w:t>
            </w:r>
          </w:p>
        </w:tc>
        <w:tc>
          <w:tcPr>
            <w:tcW w:w="1453" w:type="dxa"/>
            <w:tcBorders>
              <w:top w:val="single" w:sz="4" w:space="0" w:color="auto"/>
              <w:left w:val="single" w:sz="4" w:space="0" w:color="auto"/>
              <w:bottom w:val="single" w:sz="4" w:space="0" w:color="auto"/>
              <w:right w:val="single" w:sz="4" w:space="0" w:color="auto"/>
            </w:tcBorders>
            <w:vAlign w:val="center"/>
          </w:tcPr>
          <w:p w:rsidR="00140287" w:rsidRDefault="00D66EC3">
            <w:pPr>
              <w:tabs>
                <w:tab w:val="left" w:pos="0"/>
              </w:tabs>
              <w:spacing w:line="360" w:lineRule="auto"/>
              <w:jc w:val="center"/>
              <w:rPr>
                <w:rFonts w:asciiTheme="minorEastAsia" w:hAnsiTheme="minorEastAsia" w:cs="Times New Roman"/>
                <w:b/>
                <w:sz w:val="24"/>
                <w:szCs w:val="24"/>
              </w:rPr>
            </w:pPr>
            <w:r>
              <w:rPr>
                <w:rFonts w:asciiTheme="minorEastAsia" w:hAnsiTheme="minorEastAsia" w:cs="Times New Roman" w:hint="eastAsia"/>
                <w:b/>
                <w:sz w:val="24"/>
                <w:szCs w:val="24"/>
              </w:rPr>
              <w:t>生产厂家</w:t>
            </w:r>
          </w:p>
        </w:tc>
        <w:tc>
          <w:tcPr>
            <w:tcW w:w="1445" w:type="dxa"/>
            <w:tcBorders>
              <w:top w:val="single" w:sz="4" w:space="0" w:color="auto"/>
              <w:left w:val="single" w:sz="4" w:space="0" w:color="auto"/>
              <w:bottom w:val="single" w:sz="4" w:space="0" w:color="auto"/>
              <w:right w:val="single" w:sz="4" w:space="0" w:color="auto"/>
            </w:tcBorders>
            <w:vAlign w:val="center"/>
          </w:tcPr>
          <w:p w:rsidR="00140287" w:rsidRDefault="00D66EC3">
            <w:pPr>
              <w:tabs>
                <w:tab w:val="left" w:pos="0"/>
              </w:tabs>
              <w:spacing w:line="360" w:lineRule="auto"/>
              <w:jc w:val="center"/>
              <w:rPr>
                <w:rFonts w:asciiTheme="minorEastAsia" w:hAnsiTheme="minorEastAsia" w:cs="Times New Roman"/>
                <w:b/>
                <w:sz w:val="24"/>
                <w:szCs w:val="24"/>
              </w:rPr>
            </w:pPr>
            <w:r>
              <w:rPr>
                <w:rFonts w:asciiTheme="minorEastAsia" w:hAnsiTheme="minorEastAsia" w:cs="Times New Roman"/>
                <w:b/>
                <w:sz w:val="24"/>
                <w:szCs w:val="24"/>
              </w:rPr>
              <w:t>备注</w:t>
            </w:r>
          </w:p>
        </w:tc>
      </w:tr>
      <w:tr w:rsidR="00140287">
        <w:trPr>
          <w:trHeight w:val="680"/>
          <w:jc w:val="center"/>
        </w:trPr>
        <w:tc>
          <w:tcPr>
            <w:tcW w:w="1715" w:type="dxa"/>
            <w:tcBorders>
              <w:top w:val="single" w:sz="4" w:space="0" w:color="auto"/>
              <w:left w:val="single" w:sz="4" w:space="0" w:color="auto"/>
              <w:bottom w:val="single" w:sz="4" w:space="0" w:color="auto"/>
              <w:right w:val="single" w:sz="4" w:space="0" w:color="auto"/>
            </w:tcBorders>
            <w:vAlign w:val="center"/>
          </w:tcPr>
          <w:p w:rsidR="00140287" w:rsidRDefault="00D66EC3">
            <w:pPr>
              <w:widowControl/>
              <w:jc w:val="center"/>
              <w:rPr>
                <w:rFonts w:asciiTheme="minorEastAsia" w:hAnsiTheme="minorEastAsia" w:cs="Times New Roman"/>
                <w:sz w:val="24"/>
                <w:szCs w:val="24"/>
              </w:rPr>
            </w:pPr>
            <w:r>
              <w:rPr>
                <w:rFonts w:asciiTheme="minorEastAsia" w:hAnsiTheme="minorEastAsia" w:cstheme="minorEastAsia" w:hint="eastAsia"/>
                <w:sz w:val="24"/>
                <w:szCs w:val="24"/>
              </w:rPr>
              <w:t>烟雾净化过滤器</w:t>
            </w:r>
          </w:p>
        </w:tc>
        <w:tc>
          <w:tcPr>
            <w:tcW w:w="1081" w:type="dxa"/>
            <w:tcBorders>
              <w:top w:val="single" w:sz="4" w:space="0" w:color="auto"/>
              <w:left w:val="single" w:sz="4" w:space="0" w:color="auto"/>
              <w:bottom w:val="single" w:sz="4" w:space="0" w:color="auto"/>
              <w:right w:val="single" w:sz="4" w:space="0" w:color="auto"/>
            </w:tcBorders>
            <w:vAlign w:val="center"/>
          </w:tcPr>
          <w:p w:rsidR="00140287" w:rsidRDefault="00D66EC3">
            <w:pPr>
              <w:tabs>
                <w:tab w:val="left" w:pos="0"/>
              </w:tabs>
              <w:spacing w:line="360" w:lineRule="auto"/>
              <w:jc w:val="center"/>
              <w:rPr>
                <w:rFonts w:asciiTheme="minorEastAsia" w:hAnsiTheme="minorEastAsia" w:cs="Times New Roman"/>
                <w:sz w:val="24"/>
                <w:szCs w:val="24"/>
              </w:rPr>
            </w:pPr>
            <w:r>
              <w:rPr>
                <w:rFonts w:asciiTheme="minorEastAsia" w:hAnsiTheme="minorEastAsia" w:cs="Times New Roman" w:hint="eastAsia"/>
                <w:sz w:val="24"/>
                <w:szCs w:val="24"/>
              </w:rPr>
              <w:t>双头</w:t>
            </w:r>
          </w:p>
        </w:tc>
        <w:tc>
          <w:tcPr>
            <w:tcW w:w="1002" w:type="dxa"/>
            <w:tcBorders>
              <w:top w:val="single" w:sz="4" w:space="0" w:color="auto"/>
              <w:left w:val="single" w:sz="4" w:space="0" w:color="auto"/>
              <w:bottom w:val="single" w:sz="4" w:space="0" w:color="auto"/>
              <w:right w:val="single" w:sz="4" w:space="0" w:color="auto"/>
            </w:tcBorders>
            <w:vAlign w:val="center"/>
          </w:tcPr>
          <w:p w:rsidR="00140287" w:rsidRDefault="00140287">
            <w:pPr>
              <w:tabs>
                <w:tab w:val="left" w:pos="0"/>
              </w:tabs>
              <w:spacing w:line="360" w:lineRule="auto"/>
              <w:jc w:val="center"/>
              <w:rPr>
                <w:rFonts w:asciiTheme="minorEastAsia" w:hAnsiTheme="minorEastAsia" w:cs="Times New Roman"/>
                <w:sz w:val="24"/>
                <w:szCs w:val="24"/>
              </w:rPr>
            </w:pPr>
          </w:p>
        </w:tc>
        <w:tc>
          <w:tcPr>
            <w:tcW w:w="764" w:type="dxa"/>
            <w:tcBorders>
              <w:top w:val="single" w:sz="4" w:space="0" w:color="auto"/>
              <w:left w:val="single" w:sz="4" w:space="0" w:color="auto"/>
              <w:bottom w:val="single" w:sz="4" w:space="0" w:color="auto"/>
              <w:right w:val="single" w:sz="4" w:space="0" w:color="auto"/>
            </w:tcBorders>
            <w:vAlign w:val="center"/>
          </w:tcPr>
          <w:p w:rsidR="00140287" w:rsidRDefault="00D66EC3">
            <w:pPr>
              <w:tabs>
                <w:tab w:val="left" w:pos="0"/>
              </w:tabs>
              <w:spacing w:line="360" w:lineRule="auto"/>
              <w:jc w:val="center"/>
              <w:rPr>
                <w:rFonts w:asciiTheme="minorEastAsia" w:hAnsiTheme="minorEastAsia" w:cs="Times New Roman"/>
                <w:sz w:val="24"/>
                <w:szCs w:val="24"/>
              </w:rPr>
            </w:pPr>
            <w:r>
              <w:rPr>
                <w:rFonts w:asciiTheme="minorEastAsia" w:hAnsiTheme="minorEastAsia" w:cs="Times New Roman"/>
                <w:sz w:val="24"/>
                <w:szCs w:val="24"/>
              </w:rPr>
              <w:t>台</w:t>
            </w:r>
          </w:p>
        </w:tc>
        <w:tc>
          <w:tcPr>
            <w:tcW w:w="1060" w:type="dxa"/>
            <w:tcBorders>
              <w:top w:val="single" w:sz="4" w:space="0" w:color="auto"/>
              <w:left w:val="single" w:sz="4" w:space="0" w:color="auto"/>
              <w:bottom w:val="single" w:sz="4" w:space="0" w:color="auto"/>
              <w:right w:val="single" w:sz="4" w:space="0" w:color="auto"/>
            </w:tcBorders>
            <w:vAlign w:val="center"/>
          </w:tcPr>
          <w:p w:rsidR="00140287" w:rsidRDefault="00D66EC3">
            <w:pPr>
              <w:tabs>
                <w:tab w:val="left" w:pos="0"/>
              </w:tabs>
              <w:spacing w:line="360" w:lineRule="auto"/>
              <w:jc w:val="center"/>
              <w:rPr>
                <w:rFonts w:asciiTheme="minorEastAsia" w:hAnsiTheme="minorEastAsia" w:cs="Times New Roman"/>
                <w:sz w:val="24"/>
                <w:szCs w:val="24"/>
              </w:rPr>
            </w:pPr>
            <w:r>
              <w:rPr>
                <w:rFonts w:asciiTheme="minorEastAsia" w:hAnsiTheme="minorEastAsia" w:cs="Times New Roman" w:hint="eastAsia"/>
                <w:sz w:val="24"/>
                <w:szCs w:val="24"/>
              </w:rPr>
              <w:t>3450</w:t>
            </w:r>
            <w:r>
              <w:rPr>
                <w:rFonts w:asciiTheme="minorEastAsia" w:hAnsiTheme="minorEastAsia" w:cs="Times New Roman"/>
                <w:sz w:val="24"/>
                <w:szCs w:val="24"/>
              </w:rPr>
              <w:t>元</w:t>
            </w:r>
          </w:p>
        </w:tc>
        <w:tc>
          <w:tcPr>
            <w:tcW w:w="1453" w:type="dxa"/>
            <w:tcBorders>
              <w:top w:val="single" w:sz="4" w:space="0" w:color="auto"/>
              <w:left w:val="single" w:sz="4" w:space="0" w:color="auto"/>
              <w:bottom w:val="single" w:sz="4" w:space="0" w:color="auto"/>
              <w:right w:val="single" w:sz="4" w:space="0" w:color="auto"/>
            </w:tcBorders>
            <w:vAlign w:val="center"/>
          </w:tcPr>
          <w:p w:rsidR="00140287" w:rsidRDefault="00140287">
            <w:pPr>
              <w:tabs>
                <w:tab w:val="left" w:pos="0"/>
              </w:tabs>
              <w:spacing w:line="360" w:lineRule="auto"/>
              <w:jc w:val="center"/>
              <w:rPr>
                <w:rFonts w:asciiTheme="minorEastAsia" w:hAnsiTheme="minorEastAsia" w:cs="Times New Roman"/>
                <w:sz w:val="24"/>
                <w:szCs w:val="24"/>
              </w:rPr>
            </w:pPr>
          </w:p>
        </w:tc>
        <w:tc>
          <w:tcPr>
            <w:tcW w:w="1445" w:type="dxa"/>
            <w:tcBorders>
              <w:top w:val="single" w:sz="4" w:space="0" w:color="auto"/>
              <w:left w:val="single" w:sz="4" w:space="0" w:color="auto"/>
              <w:bottom w:val="single" w:sz="4" w:space="0" w:color="auto"/>
              <w:right w:val="single" w:sz="4" w:space="0" w:color="auto"/>
            </w:tcBorders>
            <w:vAlign w:val="center"/>
          </w:tcPr>
          <w:p w:rsidR="00140287" w:rsidRDefault="00140287">
            <w:pPr>
              <w:tabs>
                <w:tab w:val="left" w:pos="0"/>
              </w:tabs>
              <w:spacing w:line="360" w:lineRule="auto"/>
              <w:jc w:val="center"/>
              <w:rPr>
                <w:rFonts w:asciiTheme="minorEastAsia" w:hAnsiTheme="minorEastAsia" w:cs="Times New Roman"/>
                <w:sz w:val="24"/>
                <w:szCs w:val="24"/>
              </w:rPr>
            </w:pPr>
          </w:p>
        </w:tc>
      </w:tr>
      <w:tr w:rsidR="00140287">
        <w:trPr>
          <w:trHeight w:val="680"/>
          <w:jc w:val="center"/>
        </w:trPr>
        <w:tc>
          <w:tcPr>
            <w:tcW w:w="1715" w:type="dxa"/>
            <w:tcBorders>
              <w:top w:val="single" w:sz="4" w:space="0" w:color="auto"/>
              <w:left w:val="single" w:sz="4" w:space="0" w:color="auto"/>
              <w:bottom w:val="single" w:sz="4" w:space="0" w:color="auto"/>
              <w:right w:val="single" w:sz="4" w:space="0" w:color="auto"/>
            </w:tcBorders>
            <w:vAlign w:val="center"/>
          </w:tcPr>
          <w:p w:rsidR="00140287" w:rsidRDefault="00D66EC3">
            <w:pPr>
              <w:widowControl/>
              <w:jc w:val="center"/>
              <w:rPr>
                <w:rFonts w:asciiTheme="minorEastAsia" w:hAnsiTheme="minorEastAsia" w:cs="Times New Roman"/>
                <w:sz w:val="24"/>
                <w:szCs w:val="24"/>
              </w:rPr>
            </w:pPr>
            <w:r>
              <w:rPr>
                <w:rFonts w:asciiTheme="minorEastAsia" w:hAnsiTheme="minorEastAsia" w:cstheme="minorEastAsia" w:hint="eastAsia"/>
                <w:sz w:val="24"/>
                <w:szCs w:val="24"/>
              </w:rPr>
              <w:t>烟雾净化过滤器</w:t>
            </w:r>
          </w:p>
        </w:tc>
        <w:tc>
          <w:tcPr>
            <w:tcW w:w="1081" w:type="dxa"/>
            <w:tcBorders>
              <w:top w:val="single" w:sz="4" w:space="0" w:color="auto"/>
              <w:left w:val="single" w:sz="4" w:space="0" w:color="auto"/>
              <w:bottom w:val="single" w:sz="4" w:space="0" w:color="auto"/>
              <w:right w:val="single" w:sz="4" w:space="0" w:color="auto"/>
            </w:tcBorders>
            <w:vAlign w:val="center"/>
          </w:tcPr>
          <w:p w:rsidR="00140287" w:rsidRDefault="00D66EC3">
            <w:pPr>
              <w:tabs>
                <w:tab w:val="left" w:pos="0"/>
              </w:tabs>
              <w:spacing w:line="360" w:lineRule="auto"/>
              <w:jc w:val="center"/>
              <w:rPr>
                <w:rFonts w:asciiTheme="minorEastAsia" w:hAnsiTheme="minorEastAsia" w:cs="Times New Roman"/>
                <w:sz w:val="24"/>
                <w:szCs w:val="24"/>
              </w:rPr>
            </w:pPr>
            <w:r>
              <w:rPr>
                <w:rFonts w:asciiTheme="minorEastAsia" w:hAnsiTheme="minorEastAsia" w:cs="Times New Roman" w:hint="eastAsia"/>
                <w:sz w:val="24"/>
                <w:szCs w:val="24"/>
              </w:rPr>
              <w:t>单头</w:t>
            </w:r>
          </w:p>
        </w:tc>
        <w:tc>
          <w:tcPr>
            <w:tcW w:w="1002" w:type="dxa"/>
            <w:tcBorders>
              <w:top w:val="single" w:sz="4" w:space="0" w:color="auto"/>
              <w:left w:val="single" w:sz="4" w:space="0" w:color="auto"/>
              <w:bottom w:val="single" w:sz="4" w:space="0" w:color="auto"/>
              <w:right w:val="single" w:sz="4" w:space="0" w:color="auto"/>
            </w:tcBorders>
            <w:vAlign w:val="center"/>
          </w:tcPr>
          <w:p w:rsidR="00140287" w:rsidRDefault="00140287">
            <w:pPr>
              <w:tabs>
                <w:tab w:val="left" w:pos="0"/>
              </w:tabs>
              <w:spacing w:line="360" w:lineRule="auto"/>
              <w:jc w:val="center"/>
              <w:rPr>
                <w:rFonts w:asciiTheme="minorEastAsia" w:hAnsiTheme="minorEastAsia" w:cs="Times New Roman"/>
                <w:sz w:val="24"/>
                <w:szCs w:val="24"/>
              </w:rPr>
            </w:pPr>
          </w:p>
        </w:tc>
        <w:tc>
          <w:tcPr>
            <w:tcW w:w="764" w:type="dxa"/>
            <w:tcBorders>
              <w:top w:val="single" w:sz="4" w:space="0" w:color="auto"/>
              <w:left w:val="single" w:sz="4" w:space="0" w:color="auto"/>
              <w:bottom w:val="single" w:sz="4" w:space="0" w:color="auto"/>
              <w:right w:val="single" w:sz="4" w:space="0" w:color="auto"/>
            </w:tcBorders>
            <w:vAlign w:val="center"/>
          </w:tcPr>
          <w:p w:rsidR="00140287" w:rsidRDefault="00D66EC3">
            <w:pPr>
              <w:tabs>
                <w:tab w:val="left" w:pos="0"/>
              </w:tabs>
              <w:spacing w:line="360" w:lineRule="auto"/>
              <w:jc w:val="center"/>
              <w:rPr>
                <w:rFonts w:asciiTheme="minorEastAsia" w:hAnsiTheme="minorEastAsia" w:cs="Times New Roman"/>
                <w:sz w:val="24"/>
                <w:szCs w:val="24"/>
              </w:rPr>
            </w:pPr>
            <w:r>
              <w:rPr>
                <w:rFonts w:asciiTheme="minorEastAsia" w:hAnsiTheme="minorEastAsia" w:cs="Times New Roman"/>
                <w:sz w:val="24"/>
                <w:szCs w:val="24"/>
              </w:rPr>
              <w:t>根</w:t>
            </w:r>
          </w:p>
        </w:tc>
        <w:tc>
          <w:tcPr>
            <w:tcW w:w="1060" w:type="dxa"/>
            <w:tcBorders>
              <w:top w:val="single" w:sz="4" w:space="0" w:color="auto"/>
              <w:left w:val="single" w:sz="4" w:space="0" w:color="auto"/>
              <w:bottom w:val="single" w:sz="4" w:space="0" w:color="auto"/>
              <w:right w:val="single" w:sz="4" w:space="0" w:color="auto"/>
            </w:tcBorders>
            <w:vAlign w:val="center"/>
          </w:tcPr>
          <w:p w:rsidR="00140287" w:rsidRDefault="00D66EC3">
            <w:pPr>
              <w:tabs>
                <w:tab w:val="left" w:pos="0"/>
              </w:tabs>
              <w:spacing w:line="360" w:lineRule="auto"/>
              <w:jc w:val="center"/>
              <w:rPr>
                <w:rFonts w:asciiTheme="minorEastAsia" w:hAnsiTheme="minorEastAsia" w:cs="Times New Roman"/>
                <w:sz w:val="24"/>
                <w:szCs w:val="24"/>
              </w:rPr>
            </w:pPr>
            <w:r>
              <w:rPr>
                <w:rFonts w:asciiTheme="minorEastAsia" w:hAnsiTheme="minorEastAsia" w:cs="Times New Roman" w:hint="eastAsia"/>
                <w:sz w:val="24"/>
                <w:szCs w:val="24"/>
              </w:rPr>
              <w:t>2950</w:t>
            </w:r>
            <w:r>
              <w:rPr>
                <w:rFonts w:asciiTheme="minorEastAsia" w:hAnsiTheme="minorEastAsia" w:cs="Times New Roman" w:hint="eastAsia"/>
                <w:sz w:val="24"/>
                <w:szCs w:val="24"/>
              </w:rPr>
              <w:t>元</w:t>
            </w:r>
          </w:p>
        </w:tc>
        <w:tc>
          <w:tcPr>
            <w:tcW w:w="1453" w:type="dxa"/>
            <w:tcBorders>
              <w:top w:val="single" w:sz="4" w:space="0" w:color="auto"/>
              <w:left w:val="single" w:sz="4" w:space="0" w:color="auto"/>
              <w:bottom w:val="single" w:sz="4" w:space="0" w:color="auto"/>
              <w:right w:val="single" w:sz="4" w:space="0" w:color="auto"/>
            </w:tcBorders>
            <w:vAlign w:val="center"/>
          </w:tcPr>
          <w:p w:rsidR="00140287" w:rsidRDefault="00140287">
            <w:pPr>
              <w:tabs>
                <w:tab w:val="left" w:pos="0"/>
              </w:tabs>
              <w:spacing w:line="400" w:lineRule="exact"/>
              <w:jc w:val="center"/>
              <w:rPr>
                <w:rFonts w:asciiTheme="minorEastAsia" w:hAnsiTheme="minorEastAsia" w:cs="Times New Roman"/>
                <w:sz w:val="24"/>
                <w:szCs w:val="24"/>
              </w:rPr>
            </w:pPr>
          </w:p>
        </w:tc>
        <w:tc>
          <w:tcPr>
            <w:tcW w:w="1445" w:type="dxa"/>
            <w:tcBorders>
              <w:top w:val="single" w:sz="4" w:space="0" w:color="auto"/>
              <w:left w:val="single" w:sz="4" w:space="0" w:color="auto"/>
              <w:bottom w:val="single" w:sz="4" w:space="0" w:color="auto"/>
              <w:right w:val="single" w:sz="4" w:space="0" w:color="auto"/>
            </w:tcBorders>
            <w:vAlign w:val="center"/>
          </w:tcPr>
          <w:p w:rsidR="00140287" w:rsidRDefault="00140287">
            <w:pPr>
              <w:tabs>
                <w:tab w:val="left" w:pos="0"/>
              </w:tabs>
              <w:spacing w:line="400" w:lineRule="exact"/>
              <w:jc w:val="center"/>
              <w:rPr>
                <w:rFonts w:asciiTheme="minorEastAsia" w:hAnsiTheme="minorEastAsia" w:cs="Times New Roman"/>
                <w:sz w:val="24"/>
                <w:szCs w:val="24"/>
              </w:rPr>
            </w:pPr>
          </w:p>
        </w:tc>
      </w:tr>
      <w:tr w:rsidR="00140287">
        <w:trPr>
          <w:trHeight w:val="680"/>
          <w:jc w:val="center"/>
        </w:trPr>
        <w:tc>
          <w:tcPr>
            <w:tcW w:w="1715" w:type="dxa"/>
            <w:tcBorders>
              <w:top w:val="single" w:sz="4" w:space="0" w:color="auto"/>
              <w:left w:val="single" w:sz="4" w:space="0" w:color="auto"/>
              <w:bottom w:val="single" w:sz="4" w:space="0" w:color="auto"/>
              <w:right w:val="single" w:sz="4" w:space="0" w:color="auto"/>
            </w:tcBorders>
            <w:vAlign w:val="center"/>
          </w:tcPr>
          <w:p w:rsidR="00140287" w:rsidRDefault="00D66EC3">
            <w:pPr>
              <w:widowControl/>
              <w:jc w:val="center"/>
              <w:rPr>
                <w:rFonts w:asciiTheme="minorEastAsia" w:hAnsiTheme="minorEastAsia" w:cstheme="minorEastAsia"/>
                <w:sz w:val="24"/>
                <w:szCs w:val="24"/>
              </w:rPr>
            </w:pPr>
            <w:r>
              <w:rPr>
                <w:rFonts w:asciiTheme="minorEastAsia" w:hAnsiTheme="minorEastAsia" w:cstheme="minorEastAsia" w:hint="eastAsia"/>
                <w:sz w:val="24"/>
                <w:szCs w:val="24"/>
              </w:rPr>
              <w:t>艾灸吸油格</w:t>
            </w:r>
          </w:p>
        </w:tc>
        <w:tc>
          <w:tcPr>
            <w:tcW w:w="1081" w:type="dxa"/>
            <w:tcBorders>
              <w:top w:val="single" w:sz="4" w:space="0" w:color="auto"/>
              <w:left w:val="single" w:sz="4" w:space="0" w:color="auto"/>
              <w:bottom w:val="single" w:sz="4" w:space="0" w:color="auto"/>
              <w:right w:val="single" w:sz="4" w:space="0" w:color="auto"/>
            </w:tcBorders>
            <w:vAlign w:val="center"/>
          </w:tcPr>
          <w:p w:rsidR="00140287" w:rsidRDefault="00140287">
            <w:pPr>
              <w:tabs>
                <w:tab w:val="left" w:pos="0"/>
              </w:tabs>
              <w:spacing w:line="360" w:lineRule="auto"/>
              <w:jc w:val="center"/>
              <w:rPr>
                <w:rFonts w:asciiTheme="minorEastAsia" w:hAnsiTheme="minorEastAsia" w:cs="Times New Roman"/>
                <w:sz w:val="24"/>
                <w:szCs w:val="24"/>
              </w:rPr>
            </w:pPr>
          </w:p>
        </w:tc>
        <w:tc>
          <w:tcPr>
            <w:tcW w:w="1002" w:type="dxa"/>
            <w:tcBorders>
              <w:top w:val="single" w:sz="4" w:space="0" w:color="auto"/>
              <w:left w:val="single" w:sz="4" w:space="0" w:color="auto"/>
              <w:bottom w:val="single" w:sz="4" w:space="0" w:color="auto"/>
              <w:right w:val="single" w:sz="4" w:space="0" w:color="auto"/>
            </w:tcBorders>
            <w:vAlign w:val="center"/>
          </w:tcPr>
          <w:p w:rsidR="00140287" w:rsidRDefault="00140287">
            <w:pPr>
              <w:tabs>
                <w:tab w:val="left" w:pos="0"/>
              </w:tabs>
              <w:spacing w:line="360" w:lineRule="auto"/>
              <w:jc w:val="center"/>
              <w:rPr>
                <w:rFonts w:asciiTheme="minorEastAsia" w:hAnsiTheme="minorEastAsia" w:cs="Times New Roman"/>
                <w:sz w:val="24"/>
                <w:szCs w:val="24"/>
              </w:rPr>
            </w:pPr>
          </w:p>
        </w:tc>
        <w:tc>
          <w:tcPr>
            <w:tcW w:w="764" w:type="dxa"/>
            <w:tcBorders>
              <w:top w:val="single" w:sz="4" w:space="0" w:color="auto"/>
              <w:left w:val="single" w:sz="4" w:space="0" w:color="auto"/>
              <w:bottom w:val="single" w:sz="4" w:space="0" w:color="auto"/>
              <w:right w:val="single" w:sz="4" w:space="0" w:color="auto"/>
            </w:tcBorders>
            <w:vAlign w:val="center"/>
          </w:tcPr>
          <w:p w:rsidR="00140287" w:rsidRDefault="00D66EC3">
            <w:pPr>
              <w:tabs>
                <w:tab w:val="left" w:pos="0"/>
              </w:tabs>
              <w:spacing w:line="360" w:lineRule="auto"/>
              <w:jc w:val="center"/>
              <w:rPr>
                <w:rFonts w:asciiTheme="minorEastAsia" w:hAnsiTheme="minorEastAsia" w:cs="Times New Roman"/>
                <w:sz w:val="24"/>
                <w:szCs w:val="24"/>
              </w:rPr>
            </w:pPr>
            <w:r>
              <w:rPr>
                <w:rFonts w:asciiTheme="minorEastAsia" w:hAnsiTheme="minorEastAsia" w:cs="Times New Roman" w:hint="eastAsia"/>
                <w:sz w:val="24"/>
                <w:szCs w:val="24"/>
              </w:rPr>
              <w:t>套</w:t>
            </w:r>
          </w:p>
        </w:tc>
        <w:tc>
          <w:tcPr>
            <w:tcW w:w="1060" w:type="dxa"/>
            <w:tcBorders>
              <w:top w:val="single" w:sz="4" w:space="0" w:color="auto"/>
              <w:left w:val="single" w:sz="4" w:space="0" w:color="auto"/>
              <w:bottom w:val="single" w:sz="4" w:space="0" w:color="auto"/>
              <w:right w:val="single" w:sz="4" w:space="0" w:color="auto"/>
            </w:tcBorders>
            <w:vAlign w:val="center"/>
          </w:tcPr>
          <w:p w:rsidR="00140287" w:rsidRDefault="00D66EC3">
            <w:pPr>
              <w:tabs>
                <w:tab w:val="left" w:pos="0"/>
              </w:tabs>
              <w:spacing w:line="360" w:lineRule="auto"/>
              <w:jc w:val="center"/>
              <w:rPr>
                <w:rFonts w:asciiTheme="minorEastAsia" w:hAnsiTheme="minorEastAsia" w:cs="Times New Roman"/>
                <w:sz w:val="24"/>
                <w:szCs w:val="24"/>
              </w:rPr>
            </w:pPr>
            <w:r>
              <w:rPr>
                <w:rFonts w:asciiTheme="minorEastAsia" w:hAnsiTheme="minorEastAsia" w:cs="Times New Roman" w:hint="eastAsia"/>
                <w:sz w:val="24"/>
                <w:szCs w:val="24"/>
              </w:rPr>
              <w:t>/</w:t>
            </w:r>
          </w:p>
        </w:tc>
        <w:tc>
          <w:tcPr>
            <w:tcW w:w="1453" w:type="dxa"/>
            <w:tcBorders>
              <w:top w:val="single" w:sz="4" w:space="0" w:color="auto"/>
              <w:left w:val="single" w:sz="4" w:space="0" w:color="auto"/>
              <w:bottom w:val="single" w:sz="4" w:space="0" w:color="auto"/>
              <w:right w:val="single" w:sz="4" w:space="0" w:color="auto"/>
            </w:tcBorders>
            <w:vAlign w:val="center"/>
          </w:tcPr>
          <w:p w:rsidR="00140287" w:rsidRDefault="00140287">
            <w:pPr>
              <w:tabs>
                <w:tab w:val="left" w:pos="0"/>
              </w:tabs>
              <w:spacing w:line="400" w:lineRule="exact"/>
              <w:jc w:val="center"/>
              <w:rPr>
                <w:rFonts w:asciiTheme="minorEastAsia" w:hAnsiTheme="minorEastAsia" w:cs="Times New Roman"/>
                <w:sz w:val="24"/>
                <w:szCs w:val="24"/>
              </w:rPr>
            </w:pPr>
          </w:p>
        </w:tc>
        <w:tc>
          <w:tcPr>
            <w:tcW w:w="1445" w:type="dxa"/>
            <w:tcBorders>
              <w:top w:val="single" w:sz="4" w:space="0" w:color="auto"/>
              <w:left w:val="single" w:sz="4" w:space="0" w:color="auto"/>
              <w:bottom w:val="single" w:sz="4" w:space="0" w:color="auto"/>
              <w:right w:val="single" w:sz="4" w:space="0" w:color="auto"/>
            </w:tcBorders>
            <w:vAlign w:val="center"/>
          </w:tcPr>
          <w:p w:rsidR="00140287" w:rsidRDefault="00D66EC3">
            <w:pPr>
              <w:tabs>
                <w:tab w:val="left" w:pos="0"/>
              </w:tabs>
              <w:spacing w:line="360" w:lineRule="auto"/>
              <w:jc w:val="center"/>
              <w:rPr>
                <w:rFonts w:asciiTheme="minorEastAsia" w:hAnsiTheme="minorEastAsia" w:cs="Times New Roman"/>
                <w:sz w:val="24"/>
                <w:szCs w:val="24"/>
              </w:rPr>
            </w:pPr>
            <w:r>
              <w:rPr>
                <w:rFonts w:asciiTheme="minorEastAsia" w:hAnsiTheme="minorEastAsia" w:cs="Times New Roman" w:hint="eastAsia"/>
                <w:sz w:val="24"/>
                <w:szCs w:val="24"/>
              </w:rPr>
              <w:t>配套设备使用</w:t>
            </w:r>
          </w:p>
        </w:tc>
      </w:tr>
      <w:tr w:rsidR="00140287">
        <w:trPr>
          <w:trHeight w:val="680"/>
          <w:jc w:val="center"/>
        </w:trPr>
        <w:tc>
          <w:tcPr>
            <w:tcW w:w="1715" w:type="dxa"/>
            <w:tcBorders>
              <w:top w:val="single" w:sz="4" w:space="0" w:color="auto"/>
              <w:left w:val="single" w:sz="4" w:space="0" w:color="auto"/>
              <w:bottom w:val="single" w:sz="4" w:space="0" w:color="auto"/>
              <w:right w:val="single" w:sz="4" w:space="0" w:color="auto"/>
            </w:tcBorders>
            <w:vAlign w:val="center"/>
          </w:tcPr>
          <w:p w:rsidR="00140287" w:rsidRDefault="00D66EC3">
            <w:pPr>
              <w:widowControl/>
              <w:jc w:val="center"/>
              <w:rPr>
                <w:rFonts w:asciiTheme="minorEastAsia" w:hAnsiTheme="minorEastAsia" w:cstheme="minorEastAsia"/>
                <w:sz w:val="24"/>
                <w:szCs w:val="24"/>
              </w:rPr>
            </w:pPr>
            <w:r>
              <w:rPr>
                <w:rFonts w:asciiTheme="minorEastAsia" w:hAnsiTheme="minorEastAsia" w:cstheme="minorEastAsia" w:hint="eastAsia"/>
                <w:sz w:val="24"/>
                <w:szCs w:val="24"/>
              </w:rPr>
              <w:t>初效水洗过滤棉</w:t>
            </w:r>
          </w:p>
        </w:tc>
        <w:tc>
          <w:tcPr>
            <w:tcW w:w="1081" w:type="dxa"/>
            <w:tcBorders>
              <w:top w:val="single" w:sz="4" w:space="0" w:color="auto"/>
              <w:left w:val="single" w:sz="4" w:space="0" w:color="auto"/>
              <w:bottom w:val="single" w:sz="4" w:space="0" w:color="auto"/>
              <w:right w:val="single" w:sz="4" w:space="0" w:color="auto"/>
            </w:tcBorders>
            <w:vAlign w:val="center"/>
          </w:tcPr>
          <w:p w:rsidR="00140287" w:rsidRDefault="00140287">
            <w:pPr>
              <w:spacing w:line="360" w:lineRule="auto"/>
              <w:rPr>
                <w:rFonts w:asciiTheme="minorEastAsia" w:hAnsiTheme="minorEastAsia" w:cs="Times New Roman"/>
                <w:sz w:val="24"/>
                <w:szCs w:val="24"/>
              </w:rPr>
            </w:pPr>
          </w:p>
        </w:tc>
        <w:tc>
          <w:tcPr>
            <w:tcW w:w="1002" w:type="dxa"/>
            <w:tcBorders>
              <w:top w:val="single" w:sz="4" w:space="0" w:color="auto"/>
              <w:left w:val="single" w:sz="4" w:space="0" w:color="auto"/>
              <w:bottom w:val="single" w:sz="4" w:space="0" w:color="auto"/>
              <w:right w:val="single" w:sz="4" w:space="0" w:color="auto"/>
            </w:tcBorders>
            <w:vAlign w:val="center"/>
          </w:tcPr>
          <w:p w:rsidR="00140287" w:rsidRDefault="00140287">
            <w:pPr>
              <w:tabs>
                <w:tab w:val="left" w:pos="0"/>
              </w:tabs>
              <w:spacing w:line="360" w:lineRule="auto"/>
              <w:jc w:val="center"/>
              <w:rPr>
                <w:rFonts w:asciiTheme="minorEastAsia" w:hAnsiTheme="minorEastAsia" w:cs="Times New Roman"/>
                <w:sz w:val="24"/>
                <w:szCs w:val="24"/>
              </w:rPr>
            </w:pPr>
          </w:p>
        </w:tc>
        <w:tc>
          <w:tcPr>
            <w:tcW w:w="764" w:type="dxa"/>
            <w:tcBorders>
              <w:top w:val="single" w:sz="4" w:space="0" w:color="auto"/>
              <w:left w:val="single" w:sz="4" w:space="0" w:color="auto"/>
              <w:bottom w:val="single" w:sz="4" w:space="0" w:color="auto"/>
              <w:right w:val="single" w:sz="4" w:space="0" w:color="auto"/>
            </w:tcBorders>
            <w:vAlign w:val="center"/>
          </w:tcPr>
          <w:p w:rsidR="00140287" w:rsidRDefault="00D66EC3">
            <w:pPr>
              <w:spacing w:line="360" w:lineRule="auto"/>
              <w:jc w:val="center"/>
              <w:rPr>
                <w:rFonts w:asciiTheme="minorEastAsia" w:hAnsiTheme="minorEastAsia" w:cs="Times New Roman"/>
                <w:sz w:val="24"/>
                <w:szCs w:val="24"/>
              </w:rPr>
            </w:pPr>
            <w:r>
              <w:rPr>
                <w:rFonts w:asciiTheme="minorEastAsia" w:hAnsiTheme="minorEastAsia" w:cs="Times New Roman" w:hint="eastAsia"/>
                <w:sz w:val="24"/>
                <w:szCs w:val="24"/>
              </w:rPr>
              <w:t>套</w:t>
            </w:r>
          </w:p>
        </w:tc>
        <w:tc>
          <w:tcPr>
            <w:tcW w:w="1060" w:type="dxa"/>
            <w:tcBorders>
              <w:top w:val="single" w:sz="4" w:space="0" w:color="auto"/>
              <w:left w:val="single" w:sz="4" w:space="0" w:color="auto"/>
              <w:bottom w:val="single" w:sz="4" w:space="0" w:color="auto"/>
              <w:right w:val="single" w:sz="4" w:space="0" w:color="auto"/>
            </w:tcBorders>
            <w:vAlign w:val="center"/>
          </w:tcPr>
          <w:p w:rsidR="00140287" w:rsidRDefault="00D66EC3">
            <w:pPr>
              <w:tabs>
                <w:tab w:val="left" w:pos="0"/>
              </w:tabs>
              <w:spacing w:line="360" w:lineRule="auto"/>
              <w:jc w:val="center"/>
              <w:rPr>
                <w:rFonts w:asciiTheme="minorEastAsia" w:hAnsiTheme="minorEastAsia" w:cs="Times New Roman"/>
                <w:sz w:val="24"/>
                <w:szCs w:val="24"/>
              </w:rPr>
            </w:pPr>
            <w:r>
              <w:rPr>
                <w:rFonts w:asciiTheme="minorEastAsia" w:hAnsiTheme="minorEastAsia" w:cs="Times New Roman" w:hint="eastAsia"/>
                <w:sz w:val="24"/>
                <w:szCs w:val="24"/>
              </w:rPr>
              <w:t>/</w:t>
            </w:r>
          </w:p>
        </w:tc>
        <w:tc>
          <w:tcPr>
            <w:tcW w:w="1453" w:type="dxa"/>
            <w:tcBorders>
              <w:top w:val="single" w:sz="4" w:space="0" w:color="auto"/>
              <w:left w:val="single" w:sz="4" w:space="0" w:color="auto"/>
              <w:bottom w:val="single" w:sz="4" w:space="0" w:color="auto"/>
              <w:right w:val="single" w:sz="4" w:space="0" w:color="auto"/>
            </w:tcBorders>
            <w:vAlign w:val="center"/>
          </w:tcPr>
          <w:p w:rsidR="00140287" w:rsidRDefault="00140287">
            <w:pPr>
              <w:tabs>
                <w:tab w:val="left" w:pos="0"/>
              </w:tabs>
              <w:spacing w:line="400" w:lineRule="exact"/>
              <w:jc w:val="center"/>
              <w:rPr>
                <w:rFonts w:asciiTheme="minorEastAsia" w:hAnsiTheme="minorEastAsia" w:cs="Times New Roman"/>
                <w:sz w:val="24"/>
                <w:szCs w:val="24"/>
              </w:rPr>
            </w:pPr>
          </w:p>
        </w:tc>
        <w:tc>
          <w:tcPr>
            <w:tcW w:w="1445" w:type="dxa"/>
            <w:tcBorders>
              <w:top w:val="single" w:sz="4" w:space="0" w:color="auto"/>
              <w:left w:val="single" w:sz="4" w:space="0" w:color="auto"/>
              <w:bottom w:val="single" w:sz="4" w:space="0" w:color="auto"/>
              <w:right w:val="single" w:sz="4" w:space="0" w:color="auto"/>
            </w:tcBorders>
            <w:vAlign w:val="center"/>
          </w:tcPr>
          <w:p w:rsidR="00140287" w:rsidRDefault="00D66EC3">
            <w:pPr>
              <w:spacing w:line="360" w:lineRule="auto"/>
              <w:jc w:val="center"/>
              <w:rPr>
                <w:rFonts w:asciiTheme="minorEastAsia" w:hAnsiTheme="minorEastAsia" w:cs="Times New Roman"/>
                <w:sz w:val="24"/>
                <w:szCs w:val="24"/>
              </w:rPr>
            </w:pPr>
            <w:r>
              <w:rPr>
                <w:rFonts w:asciiTheme="minorEastAsia" w:hAnsiTheme="minorEastAsia" w:cs="Times New Roman" w:hint="eastAsia"/>
                <w:sz w:val="24"/>
                <w:szCs w:val="24"/>
              </w:rPr>
              <w:t>配套设备使用</w:t>
            </w:r>
          </w:p>
        </w:tc>
      </w:tr>
      <w:tr w:rsidR="00140287">
        <w:trPr>
          <w:trHeight w:val="680"/>
          <w:jc w:val="center"/>
        </w:trPr>
        <w:tc>
          <w:tcPr>
            <w:tcW w:w="1715" w:type="dxa"/>
            <w:tcBorders>
              <w:top w:val="single" w:sz="4" w:space="0" w:color="auto"/>
              <w:left w:val="single" w:sz="4" w:space="0" w:color="auto"/>
              <w:bottom w:val="single" w:sz="4" w:space="0" w:color="auto"/>
              <w:right w:val="single" w:sz="4" w:space="0" w:color="auto"/>
            </w:tcBorders>
            <w:vAlign w:val="center"/>
          </w:tcPr>
          <w:p w:rsidR="00140287" w:rsidRDefault="00D66EC3">
            <w:pPr>
              <w:widowControl/>
              <w:jc w:val="center"/>
              <w:rPr>
                <w:rFonts w:asciiTheme="minorEastAsia" w:hAnsiTheme="minorEastAsia" w:cstheme="minorEastAsia"/>
                <w:sz w:val="24"/>
                <w:szCs w:val="24"/>
              </w:rPr>
            </w:pPr>
            <w:r>
              <w:rPr>
                <w:rFonts w:asciiTheme="minorEastAsia" w:hAnsiTheme="minorEastAsia" w:cstheme="minorEastAsia" w:hint="eastAsia"/>
                <w:sz w:val="24"/>
                <w:szCs w:val="24"/>
              </w:rPr>
              <w:t>中效过滤芯</w:t>
            </w:r>
          </w:p>
        </w:tc>
        <w:tc>
          <w:tcPr>
            <w:tcW w:w="1081" w:type="dxa"/>
            <w:tcBorders>
              <w:top w:val="single" w:sz="4" w:space="0" w:color="auto"/>
              <w:left w:val="single" w:sz="4" w:space="0" w:color="auto"/>
              <w:bottom w:val="single" w:sz="4" w:space="0" w:color="auto"/>
              <w:right w:val="single" w:sz="4" w:space="0" w:color="auto"/>
            </w:tcBorders>
            <w:vAlign w:val="center"/>
          </w:tcPr>
          <w:p w:rsidR="00140287" w:rsidRDefault="00140287">
            <w:pPr>
              <w:spacing w:line="360" w:lineRule="auto"/>
              <w:rPr>
                <w:rFonts w:asciiTheme="minorEastAsia" w:hAnsiTheme="minorEastAsia" w:cs="Times New Roman"/>
                <w:sz w:val="24"/>
                <w:szCs w:val="24"/>
              </w:rPr>
            </w:pPr>
          </w:p>
        </w:tc>
        <w:tc>
          <w:tcPr>
            <w:tcW w:w="1002" w:type="dxa"/>
            <w:tcBorders>
              <w:top w:val="single" w:sz="4" w:space="0" w:color="auto"/>
              <w:left w:val="single" w:sz="4" w:space="0" w:color="auto"/>
              <w:bottom w:val="single" w:sz="4" w:space="0" w:color="auto"/>
              <w:right w:val="single" w:sz="4" w:space="0" w:color="auto"/>
            </w:tcBorders>
            <w:vAlign w:val="center"/>
          </w:tcPr>
          <w:p w:rsidR="00140287" w:rsidRDefault="00140287">
            <w:pPr>
              <w:tabs>
                <w:tab w:val="left" w:pos="0"/>
              </w:tabs>
              <w:spacing w:line="360" w:lineRule="auto"/>
              <w:jc w:val="center"/>
              <w:rPr>
                <w:rFonts w:asciiTheme="minorEastAsia" w:hAnsiTheme="minorEastAsia" w:cs="Times New Roman"/>
                <w:sz w:val="24"/>
                <w:szCs w:val="24"/>
              </w:rPr>
            </w:pPr>
          </w:p>
        </w:tc>
        <w:tc>
          <w:tcPr>
            <w:tcW w:w="764" w:type="dxa"/>
            <w:tcBorders>
              <w:top w:val="single" w:sz="4" w:space="0" w:color="auto"/>
              <w:left w:val="single" w:sz="4" w:space="0" w:color="auto"/>
              <w:bottom w:val="single" w:sz="4" w:space="0" w:color="auto"/>
              <w:right w:val="single" w:sz="4" w:space="0" w:color="auto"/>
            </w:tcBorders>
            <w:vAlign w:val="center"/>
          </w:tcPr>
          <w:p w:rsidR="00140287" w:rsidRDefault="00D66EC3">
            <w:pPr>
              <w:spacing w:line="360" w:lineRule="auto"/>
              <w:jc w:val="center"/>
              <w:rPr>
                <w:rFonts w:asciiTheme="minorEastAsia" w:hAnsiTheme="minorEastAsia" w:cs="Times New Roman"/>
                <w:sz w:val="24"/>
                <w:szCs w:val="24"/>
              </w:rPr>
            </w:pPr>
            <w:r>
              <w:rPr>
                <w:rFonts w:asciiTheme="minorEastAsia" w:hAnsiTheme="minorEastAsia" w:cs="Times New Roman" w:hint="eastAsia"/>
                <w:sz w:val="24"/>
                <w:szCs w:val="24"/>
              </w:rPr>
              <w:t>套</w:t>
            </w:r>
          </w:p>
        </w:tc>
        <w:tc>
          <w:tcPr>
            <w:tcW w:w="1060" w:type="dxa"/>
            <w:tcBorders>
              <w:top w:val="single" w:sz="4" w:space="0" w:color="auto"/>
              <w:left w:val="single" w:sz="4" w:space="0" w:color="auto"/>
              <w:bottom w:val="single" w:sz="4" w:space="0" w:color="auto"/>
              <w:right w:val="single" w:sz="4" w:space="0" w:color="auto"/>
            </w:tcBorders>
            <w:vAlign w:val="center"/>
          </w:tcPr>
          <w:p w:rsidR="00140287" w:rsidRDefault="00D66EC3">
            <w:pPr>
              <w:tabs>
                <w:tab w:val="left" w:pos="0"/>
              </w:tabs>
              <w:spacing w:line="360" w:lineRule="auto"/>
              <w:jc w:val="center"/>
              <w:rPr>
                <w:rFonts w:asciiTheme="minorEastAsia" w:hAnsiTheme="minorEastAsia" w:cs="Times New Roman"/>
                <w:sz w:val="24"/>
                <w:szCs w:val="24"/>
              </w:rPr>
            </w:pPr>
            <w:r>
              <w:rPr>
                <w:rFonts w:asciiTheme="minorEastAsia" w:hAnsiTheme="minorEastAsia" w:cs="Times New Roman" w:hint="eastAsia"/>
                <w:sz w:val="24"/>
                <w:szCs w:val="24"/>
              </w:rPr>
              <w:t>/</w:t>
            </w:r>
          </w:p>
        </w:tc>
        <w:tc>
          <w:tcPr>
            <w:tcW w:w="1453" w:type="dxa"/>
            <w:tcBorders>
              <w:top w:val="single" w:sz="4" w:space="0" w:color="auto"/>
              <w:left w:val="single" w:sz="4" w:space="0" w:color="auto"/>
              <w:bottom w:val="single" w:sz="4" w:space="0" w:color="auto"/>
              <w:right w:val="single" w:sz="4" w:space="0" w:color="auto"/>
            </w:tcBorders>
            <w:vAlign w:val="center"/>
          </w:tcPr>
          <w:p w:rsidR="00140287" w:rsidRDefault="00140287">
            <w:pPr>
              <w:tabs>
                <w:tab w:val="left" w:pos="0"/>
              </w:tabs>
              <w:spacing w:line="400" w:lineRule="exact"/>
              <w:jc w:val="center"/>
              <w:rPr>
                <w:rFonts w:asciiTheme="minorEastAsia" w:hAnsiTheme="minorEastAsia" w:cs="Times New Roman"/>
                <w:sz w:val="24"/>
                <w:szCs w:val="24"/>
              </w:rPr>
            </w:pPr>
          </w:p>
        </w:tc>
        <w:tc>
          <w:tcPr>
            <w:tcW w:w="1445" w:type="dxa"/>
            <w:tcBorders>
              <w:top w:val="single" w:sz="4" w:space="0" w:color="auto"/>
              <w:left w:val="single" w:sz="4" w:space="0" w:color="auto"/>
              <w:bottom w:val="single" w:sz="4" w:space="0" w:color="auto"/>
              <w:right w:val="single" w:sz="4" w:space="0" w:color="auto"/>
            </w:tcBorders>
            <w:vAlign w:val="center"/>
          </w:tcPr>
          <w:p w:rsidR="00140287" w:rsidRDefault="00D66EC3">
            <w:pPr>
              <w:spacing w:line="360" w:lineRule="auto"/>
              <w:jc w:val="center"/>
              <w:rPr>
                <w:rFonts w:asciiTheme="minorEastAsia" w:hAnsiTheme="minorEastAsia" w:cs="Times New Roman"/>
                <w:sz w:val="24"/>
                <w:szCs w:val="24"/>
              </w:rPr>
            </w:pPr>
            <w:r>
              <w:rPr>
                <w:rFonts w:asciiTheme="minorEastAsia" w:hAnsiTheme="minorEastAsia" w:cs="Times New Roman" w:hint="eastAsia"/>
                <w:sz w:val="24"/>
                <w:szCs w:val="24"/>
              </w:rPr>
              <w:t>配套设备使用</w:t>
            </w:r>
          </w:p>
        </w:tc>
      </w:tr>
      <w:tr w:rsidR="00140287">
        <w:trPr>
          <w:trHeight w:val="680"/>
          <w:jc w:val="center"/>
        </w:trPr>
        <w:tc>
          <w:tcPr>
            <w:tcW w:w="1715" w:type="dxa"/>
            <w:tcBorders>
              <w:top w:val="single" w:sz="4" w:space="0" w:color="auto"/>
              <w:left w:val="single" w:sz="4" w:space="0" w:color="auto"/>
              <w:bottom w:val="single" w:sz="4" w:space="0" w:color="auto"/>
              <w:right w:val="single" w:sz="4" w:space="0" w:color="auto"/>
            </w:tcBorders>
            <w:vAlign w:val="center"/>
          </w:tcPr>
          <w:p w:rsidR="00140287" w:rsidRDefault="00D66EC3">
            <w:pPr>
              <w:widowControl/>
              <w:jc w:val="center"/>
              <w:rPr>
                <w:rFonts w:asciiTheme="minorEastAsia" w:hAnsiTheme="minorEastAsia" w:cstheme="minorEastAsia"/>
                <w:sz w:val="24"/>
                <w:szCs w:val="24"/>
              </w:rPr>
            </w:pPr>
            <w:r>
              <w:rPr>
                <w:rFonts w:asciiTheme="minorEastAsia" w:hAnsiTheme="minorEastAsia" w:cstheme="minorEastAsia" w:hint="eastAsia"/>
                <w:sz w:val="24"/>
                <w:szCs w:val="24"/>
              </w:rPr>
              <w:t>高效过滤芯</w:t>
            </w:r>
          </w:p>
        </w:tc>
        <w:tc>
          <w:tcPr>
            <w:tcW w:w="1081" w:type="dxa"/>
            <w:tcBorders>
              <w:top w:val="single" w:sz="4" w:space="0" w:color="auto"/>
              <w:left w:val="single" w:sz="4" w:space="0" w:color="auto"/>
              <w:bottom w:val="single" w:sz="4" w:space="0" w:color="auto"/>
              <w:right w:val="single" w:sz="4" w:space="0" w:color="auto"/>
            </w:tcBorders>
            <w:vAlign w:val="center"/>
          </w:tcPr>
          <w:p w:rsidR="00140287" w:rsidRDefault="00140287">
            <w:pPr>
              <w:spacing w:line="360" w:lineRule="auto"/>
              <w:rPr>
                <w:rFonts w:asciiTheme="minorEastAsia" w:hAnsiTheme="minorEastAsia" w:cs="Times New Roman"/>
                <w:sz w:val="24"/>
                <w:szCs w:val="24"/>
              </w:rPr>
            </w:pPr>
          </w:p>
        </w:tc>
        <w:tc>
          <w:tcPr>
            <w:tcW w:w="1002" w:type="dxa"/>
            <w:tcBorders>
              <w:top w:val="single" w:sz="4" w:space="0" w:color="auto"/>
              <w:left w:val="single" w:sz="4" w:space="0" w:color="auto"/>
              <w:bottom w:val="single" w:sz="4" w:space="0" w:color="auto"/>
              <w:right w:val="single" w:sz="4" w:space="0" w:color="auto"/>
            </w:tcBorders>
            <w:vAlign w:val="center"/>
          </w:tcPr>
          <w:p w:rsidR="00140287" w:rsidRDefault="00140287">
            <w:pPr>
              <w:tabs>
                <w:tab w:val="left" w:pos="0"/>
              </w:tabs>
              <w:spacing w:line="360" w:lineRule="auto"/>
              <w:jc w:val="center"/>
              <w:rPr>
                <w:rFonts w:asciiTheme="minorEastAsia" w:hAnsiTheme="minorEastAsia" w:cs="Times New Roman"/>
                <w:sz w:val="24"/>
                <w:szCs w:val="24"/>
              </w:rPr>
            </w:pPr>
          </w:p>
        </w:tc>
        <w:tc>
          <w:tcPr>
            <w:tcW w:w="764" w:type="dxa"/>
            <w:tcBorders>
              <w:top w:val="single" w:sz="4" w:space="0" w:color="auto"/>
              <w:left w:val="single" w:sz="4" w:space="0" w:color="auto"/>
              <w:bottom w:val="single" w:sz="4" w:space="0" w:color="auto"/>
              <w:right w:val="single" w:sz="4" w:space="0" w:color="auto"/>
            </w:tcBorders>
            <w:vAlign w:val="center"/>
          </w:tcPr>
          <w:p w:rsidR="00140287" w:rsidRDefault="00D66EC3">
            <w:pPr>
              <w:spacing w:line="360" w:lineRule="auto"/>
              <w:jc w:val="center"/>
              <w:rPr>
                <w:rFonts w:asciiTheme="minorEastAsia" w:hAnsiTheme="minorEastAsia" w:cs="Times New Roman"/>
                <w:sz w:val="24"/>
                <w:szCs w:val="24"/>
              </w:rPr>
            </w:pPr>
            <w:r>
              <w:rPr>
                <w:rFonts w:asciiTheme="minorEastAsia" w:hAnsiTheme="minorEastAsia" w:cs="Times New Roman" w:hint="eastAsia"/>
                <w:sz w:val="24"/>
                <w:szCs w:val="24"/>
              </w:rPr>
              <w:t>套</w:t>
            </w:r>
          </w:p>
        </w:tc>
        <w:tc>
          <w:tcPr>
            <w:tcW w:w="1060" w:type="dxa"/>
            <w:tcBorders>
              <w:top w:val="single" w:sz="4" w:space="0" w:color="auto"/>
              <w:left w:val="single" w:sz="4" w:space="0" w:color="auto"/>
              <w:bottom w:val="single" w:sz="4" w:space="0" w:color="auto"/>
              <w:right w:val="single" w:sz="4" w:space="0" w:color="auto"/>
            </w:tcBorders>
            <w:vAlign w:val="center"/>
          </w:tcPr>
          <w:p w:rsidR="00140287" w:rsidRDefault="00D66EC3">
            <w:pPr>
              <w:tabs>
                <w:tab w:val="left" w:pos="0"/>
              </w:tabs>
              <w:spacing w:line="360" w:lineRule="auto"/>
              <w:jc w:val="center"/>
              <w:rPr>
                <w:rFonts w:asciiTheme="minorEastAsia" w:hAnsiTheme="minorEastAsia" w:cs="Times New Roman"/>
                <w:sz w:val="24"/>
                <w:szCs w:val="24"/>
              </w:rPr>
            </w:pPr>
            <w:r>
              <w:rPr>
                <w:rFonts w:asciiTheme="minorEastAsia" w:hAnsiTheme="minorEastAsia" w:cs="Times New Roman" w:hint="eastAsia"/>
                <w:sz w:val="24"/>
                <w:szCs w:val="24"/>
              </w:rPr>
              <w:t>/</w:t>
            </w:r>
          </w:p>
        </w:tc>
        <w:tc>
          <w:tcPr>
            <w:tcW w:w="1453" w:type="dxa"/>
            <w:tcBorders>
              <w:top w:val="single" w:sz="4" w:space="0" w:color="auto"/>
              <w:left w:val="single" w:sz="4" w:space="0" w:color="auto"/>
              <w:bottom w:val="single" w:sz="4" w:space="0" w:color="auto"/>
              <w:right w:val="single" w:sz="4" w:space="0" w:color="auto"/>
            </w:tcBorders>
            <w:vAlign w:val="center"/>
          </w:tcPr>
          <w:p w:rsidR="00140287" w:rsidRDefault="00140287">
            <w:pPr>
              <w:tabs>
                <w:tab w:val="left" w:pos="0"/>
              </w:tabs>
              <w:spacing w:line="400" w:lineRule="exact"/>
              <w:jc w:val="center"/>
              <w:rPr>
                <w:rFonts w:asciiTheme="minorEastAsia" w:hAnsiTheme="minorEastAsia" w:cs="Times New Roman"/>
                <w:sz w:val="24"/>
                <w:szCs w:val="24"/>
              </w:rPr>
            </w:pPr>
          </w:p>
        </w:tc>
        <w:tc>
          <w:tcPr>
            <w:tcW w:w="1445" w:type="dxa"/>
            <w:tcBorders>
              <w:top w:val="single" w:sz="4" w:space="0" w:color="auto"/>
              <w:left w:val="single" w:sz="4" w:space="0" w:color="auto"/>
              <w:bottom w:val="single" w:sz="4" w:space="0" w:color="auto"/>
              <w:right w:val="single" w:sz="4" w:space="0" w:color="auto"/>
            </w:tcBorders>
            <w:vAlign w:val="center"/>
          </w:tcPr>
          <w:p w:rsidR="00140287" w:rsidRDefault="00D66EC3">
            <w:pPr>
              <w:spacing w:line="360" w:lineRule="auto"/>
              <w:jc w:val="center"/>
              <w:rPr>
                <w:rFonts w:asciiTheme="minorEastAsia" w:hAnsiTheme="minorEastAsia" w:cs="Times New Roman"/>
                <w:sz w:val="24"/>
                <w:szCs w:val="24"/>
              </w:rPr>
            </w:pPr>
            <w:r>
              <w:rPr>
                <w:rFonts w:asciiTheme="minorEastAsia" w:hAnsiTheme="minorEastAsia" w:cs="Times New Roman" w:hint="eastAsia"/>
                <w:sz w:val="24"/>
                <w:szCs w:val="24"/>
              </w:rPr>
              <w:t>配套设备使用</w:t>
            </w:r>
          </w:p>
        </w:tc>
      </w:tr>
    </w:tbl>
    <w:p w:rsidR="00140287" w:rsidRDefault="00D66EC3">
      <w:pPr>
        <w:spacing w:line="360" w:lineRule="auto"/>
        <w:ind w:firstLineChars="200" w:firstLine="480"/>
        <w:jc w:val="left"/>
        <w:rPr>
          <w:rFonts w:ascii="Times New Roman" w:hAnsi="Times New Roman" w:cs="Times New Roman"/>
          <w:sz w:val="24"/>
        </w:rPr>
      </w:pPr>
      <w:r>
        <w:rPr>
          <w:rFonts w:ascii="Times New Roman" w:hAnsi="Times New Roman" w:cs="Times New Roman"/>
          <w:sz w:val="24"/>
        </w:rPr>
        <w:t>以上价格包含生产、包装、税收、运输、安装、调试等一切费用。</w:t>
      </w:r>
    </w:p>
    <w:p w:rsidR="00140287" w:rsidRDefault="00D66EC3">
      <w:pPr>
        <w:widowControl/>
        <w:ind w:firstLineChars="200" w:firstLine="640"/>
        <w:jc w:val="left"/>
        <w:rPr>
          <w:rFonts w:ascii="方正黑体_GBK" w:eastAsia="方正黑体_GBK" w:hAnsi="Times New Roman" w:cs="Times New Roman"/>
          <w:sz w:val="32"/>
          <w:szCs w:val="32"/>
        </w:rPr>
      </w:pPr>
      <w:r>
        <w:rPr>
          <w:rFonts w:ascii="方正黑体_GBK" w:eastAsia="方正黑体_GBK" w:hAnsi="Times New Roman" w:cs="Times New Roman" w:hint="eastAsia"/>
          <w:sz w:val="32"/>
          <w:szCs w:val="32"/>
        </w:rPr>
        <w:t>三、质量承诺</w:t>
      </w:r>
    </w:p>
    <w:p w:rsidR="00140287" w:rsidRDefault="00D66EC3">
      <w:pPr>
        <w:widowControl/>
        <w:ind w:firstLineChars="200" w:firstLine="640"/>
        <w:jc w:val="left"/>
        <w:rPr>
          <w:rFonts w:ascii="Times New Roman" w:eastAsia="方正仿宋_GBK" w:hAnsi="Times New Roman" w:cs="Times New Roman"/>
          <w:sz w:val="32"/>
          <w:szCs w:val="32"/>
        </w:rPr>
      </w:pPr>
      <w:r>
        <w:rPr>
          <w:rFonts w:ascii="Times New Roman" w:eastAsia="方正仿宋_GBK" w:hAnsi="Times New Roman" w:cs="Times New Roman" w:hint="eastAsia"/>
          <w:color w:val="000000" w:themeColor="text1"/>
          <w:sz w:val="32"/>
          <w:szCs w:val="32"/>
        </w:rPr>
        <w:t>以上</w:t>
      </w:r>
      <w:r>
        <w:rPr>
          <w:rFonts w:ascii="Times New Roman" w:eastAsia="方正仿宋_GBK" w:hAnsi="Times New Roman" w:cs="Times New Roman"/>
          <w:color w:val="000000" w:themeColor="text1"/>
          <w:sz w:val="32"/>
          <w:szCs w:val="32"/>
        </w:rPr>
        <w:t>产品质保期为</w:t>
      </w:r>
      <w:r>
        <w:rPr>
          <w:rFonts w:ascii="Times New Roman" w:eastAsia="方正仿宋_GBK" w:hAnsi="Times New Roman" w:cs="Times New Roman" w:hint="eastAsia"/>
          <w:color w:val="000000" w:themeColor="text1"/>
          <w:sz w:val="32"/>
          <w:szCs w:val="32"/>
          <w:u w:val="single"/>
        </w:rPr>
        <w:t xml:space="preserve"> </w:t>
      </w:r>
      <w:r>
        <w:rPr>
          <w:rFonts w:ascii="Times New Roman" w:eastAsia="方正仿宋_GBK" w:hAnsi="Times New Roman" w:cs="Times New Roman"/>
          <w:color w:val="000000" w:themeColor="text1"/>
          <w:sz w:val="32"/>
          <w:szCs w:val="32"/>
          <w:u w:val="single"/>
        </w:rPr>
        <w:t xml:space="preserve">   </w:t>
      </w:r>
      <w:r>
        <w:rPr>
          <w:rFonts w:ascii="Times New Roman" w:eastAsia="方正仿宋_GBK" w:hAnsi="Times New Roman" w:cs="Times New Roman" w:hint="eastAsia"/>
          <w:color w:val="000000" w:themeColor="text1"/>
          <w:sz w:val="32"/>
          <w:szCs w:val="32"/>
          <w:u w:val="single"/>
        </w:rPr>
        <w:t xml:space="preserve"> </w:t>
      </w:r>
      <w:r>
        <w:rPr>
          <w:rFonts w:ascii="Times New Roman" w:eastAsia="方正仿宋_GBK" w:hAnsi="Times New Roman" w:cs="Times New Roman" w:hint="eastAsia"/>
          <w:color w:val="000000" w:themeColor="text1"/>
          <w:sz w:val="32"/>
          <w:szCs w:val="32"/>
        </w:rPr>
        <w:t>年，</w:t>
      </w:r>
      <w:r>
        <w:rPr>
          <w:rFonts w:ascii="Times New Roman" w:eastAsia="方正仿宋_GBK" w:hAnsi="Times New Roman" w:cs="Times New Roman"/>
          <w:sz w:val="32"/>
          <w:szCs w:val="32"/>
        </w:rPr>
        <w:t>我公司承诺提供的产品若达不到院方主要配置及功能要求或出现质量问题，不符合使用条件，无条件退货，并承担相应责任。</w:t>
      </w:r>
    </w:p>
    <w:p w:rsidR="00140287" w:rsidRDefault="00140287">
      <w:pPr>
        <w:wordWrap w:val="0"/>
        <w:ind w:firstLineChars="1400" w:firstLine="4480"/>
        <w:rPr>
          <w:rFonts w:ascii="Times New Roman" w:hAnsi="Times New Roman" w:cs="Times New Roman"/>
          <w:sz w:val="32"/>
          <w:szCs w:val="32"/>
        </w:rPr>
      </w:pPr>
    </w:p>
    <w:p w:rsidR="00140287" w:rsidRDefault="00140287">
      <w:pPr>
        <w:wordWrap w:val="0"/>
        <w:ind w:firstLineChars="1400" w:firstLine="4480"/>
        <w:rPr>
          <w:rFonts w:ascii="Times New Roman" w:hAnsi="Times New Roman" w:cs="Times New Roman"/>
          <w:sz w:val="32"/>
          <w:szCs w:val="32"/>
        </w:rPr>
      </w:pPr>
    </w:p>
    <w:p w:rsidR="00140287" w:rsidRDefault="00140287">
      <w:pPr>
        <w:wordWrap w:val="0"/>
        <w:ind w:firstLineChars="1400" w:firstLine="4480"/>
        <w:rPr>
          <w:rFonts w:ascii="Times New Roman" w:hAnsi="Times New Roman" w:cs="Times New Roman"/>
          <w:sz w:val="32"/>
          <w:szCs w:val="32"/>
        </w:rPr>
      </w:pPr>
    </w:p>
    <w:p w:rsidR="00140287" w:rsidRDefault="00140287">
      <w:pPr>
        <w:wordWrap w:val="0"/>
        <w:ind w:firstLineChars="1400" w:firstLine="4480"/>
        <w:rPr>
          <w:rFonts w:ascii="Times New Roman" w:hAnsi="Times New Roman" w:cs="Times New Roman"/>
          <w:sz w:val="32"/>
          <w:szCs w:val="32"/>
        </w:rPr>
      </w:pPr>
    </w:p>
    <w:p w:rsidR="00140287" w:rsidRDefault="00D66EC3">
      <w:pPr>
        <w:wordWrap w:val="0"/>
        <w:rPr>
          <w:rFonts w:ascii="Times New Roman" w:hAnsi="Times New Roman" w:cs="Times New Roman"/>
          <w:sz w:val="32"/>
          <w:szCs w:val="32"/>
        </w:rPr>
      </w:pPr>
      <w:r>
        <w:rPr>
          <w:rFonts w:ascii="Times New Roman" w:hAnsi="Times New Roman" w:cs="Times New Roman" w:hint="eastAsia"/>
          <w:sz w:val="32"/>
          <w:szCs w:val="32"/>
        </w:rPr>
        <w:t>联系电话：</w:t>
      </w:r>
    </w:p>
    <w:p w:rsidR="00140287" w:rsidRDefault="00140287">
      <w:pPr>
        <w:wordWrap w:val="0"/>
        <w:rPr>
          <w:rFonts w:ascii="Times New Roman" w:hAnsi="Times New Roman" w:cs="Times New Roman"/>
          <w:sz w:val="32"/>
          <w:szCs w:val="32"/>
        </w:rPr>
      </w:pPr>
    </w:p>
    <w:p w:rsidR="00140287" w:rsidRDefault="00D66EC3">
      <w:pPr>
        <w:wordWrap w:val="0"/>
        <w:rPr>
          <w:rFonts w:ascii="Times New Roman" w:hAnsi="Times New Roman" w:cs="Times New Roman"/>
          <w:sz w:val="32"/>
          <w:szCs w:val="32"/>
        </w:rPr>
      </w:pPr>
      <w:bookmarkStart w:id="0" w:name="_GoBack"/>
      <w:bookmarkEnd w:id="0"/>
      <w:r>
        <w:rPr>
          <w:rFonts w:ascii="Times New Roman" w:hAnsi="Times New Roman" w:cs="Times New Roman" w:hint="eastAsia"/>
          <w:sz w:val="32"/>
          <w:szCs w:val="32"/>
        </w:rPr>
        <w:t>联系人：</w:t>
      </w:r>
    </w:p>
    <w:p w:rsidR="00140287" w:rsidRDefault="00140287">
      <w:pPr>
        <w:wordWrap w:val="0"/>
        <w:ind w:firstLineChars="1400" w:firstLine="4480"/>
        <w:rPr>
          <w:rFonts w:ascii="Times New Roman" w:hAnsi="Times New Roman" w:cs="Times New Roman"/>
          <w:sz w:val="32"/>
          <w:szCs w:val="32"/>
        </w:rPr>
      </w:pPr>
    </w:p>
    <w:p w:rsidR="00140287" w:rsidRDefault="00140287">
      <w:pPr>
        <w:wordWrap w:val="0"/>
        <w:ind w:firstLineChars="1400" w:firstLine="4480"/>
        <w:rPr>
          <w:rFonts w:ascii="Times New Roman" w:hAnsi="Times New Roman" w:cs="Times New Roman"/>
          <w:sz w:val="32"/>
          <w:szCs w:val="32"/>
        </w:rPr>
      </w:pPr>
    </w:p>
    <w:p w:rsidR="00140287" w:rsidRDefault="00140287">
      <w:pPr>
        <w:wordWrap w:val="0"/>
        <w:ind w:firstLineChars="1400" w:firstLine="4480"/>
        <w:rPr>
          <w:rFonts w:ascii="Times New Roman" w:hAnsi="Times New Roman" w:cs="Times New Roman"/>
          <w:sz w:val="32"/>
          <w:szCs w:val="32"/>
        </w:rPr>
      </w:pPr>
    </w:p>
    <w:p w:rsidR="00140287" w:rsidRDefault="00D66EC3">
      <w:pPr>
        <w:wordWrap w:val="0"/>
        <w:ind w:firstLineChars="1400" w:firstLine="4480"/>
        <w:rPr>
          <w:rFonts w:ascii="Times New Roman" w:hAnsi="Times New Roman" w:cs="Times New Roman"/>
          <w:sz w:val="32"/>
          <w:szCs w:val="32"/>
        </w:rPr>
      </w:pPr>
      <w:r>
        <w:rPr>
          <w:rFonts w:ascii="Times New Roman" w:hAnsi="Times New Roman" w:cs="Times New Roman"/>
          <w:sz w:val="32"/>
          <w:szCs w:val="32"/>
        </w:rPr>
        <w:t>公司名称（盖章）：</w:t>
      </w:r>
    </w:p>
    <w:p w:rsidR="00140287" w:rsidRDefault="00140287">
      <w:pPr>
        <w:wordWrap w:val="0"/>
        <w:ind w:firstLineChars="1400" w:firstLine="4480"/>
        <w:rPr>
          <w:rFonts w:ascii="Times New Roman" w:hAnsi="Times New Roman" w:cs="Times New Roman"/>
          <w:sz w:val="32"/>
          <w:szCs w:val="32"/>
        </w:rPr>
      </w:pPr>
    </w:p>
    <w:p w:rsidR="00140287" w:rsidRDefault="00D66EC3">
      <w:pPr>
        <w:wordWrap w:val="0"/>
        <w:ind w:right="160"/>
        <w:jc w:val="center"/>
        <w:rPr>
          <w:rFonts w:ascii="Times New Roman" w:eastAsia="方正仿宋_GBK" w:hAnsi="Times New Roman" w:cs="Times New Roman"/>
          <w:sz w:val="32"/>
          <w:szCs w:val="32"/>
        </w:rPr>
      </w:pPr>
      <w:r>
        <w:rPr>
          <w:rFonts w:ascii="Times New Roman" w:hAnsi="Times New Roman" w:cs="Times New Roman"/>
          <w:sz w:val="32"/>
          <w:szCs w:val="32"/>
        </w:rPr>
        <w:t xml:space="preserve">                        </w:t>
      </w:r>
      <w:r>
        <w:rPr>
          <w:rFonts w:ascii="Times New Roman" w:hAnsi="Times New Roman" w:cs="Times New Roman"/>
          <w:sz w:val="32"/>
          <w:szCs w:val="32"/>
        </w:rPr>
        <w:t>年</w:t>
      </w:r>
      <w:r>
        <w:rPr>
          <w:rFonts w:ascii="Times New Roman" w:hAnsi="Times New Roman" w:cs="Times New Roman"/>
          <w:sz w:val="32"/>
          <w:szCs w:val="32"/>
        </w:rPr>
        <w:t xml:space="preserve">  </w:t>
      </w:r>
      <w:r>
        <w:rPr>
          <w:rFonts w:ascii="Times New Roman" w:hAnsi="Times New Roman" w:cs="Times New Roman"/>
          <w:sz w:val="32"/>
          <w:szCs w:val="32"/>
        </w:rPr>
        <w:t>月</w:t>
      </w:r>
      <w:r>
        <w:rPr>
          <w:rFonts w:ascii="Times New Roman" w:hAnsi="Times New Roman" w:cs="Times New Roman"/>
          <w:sz w:val="32"/>
          <w:szCs w:val="32"/>
        </w:rPr>
        <w:t xml:space="preserve">  </w:t>
      </w:r>
      <w:r>
        <w:rPr>
          <w:rFonts w:ascii="Times New Roman" w:hAnsi="Times New Roman" w:cs="Times New Roman"/>
          <w:sz w:val="32"/>
          <w:szCs w:val="32"/>
        </w:rPr>
        <w:t>日</w:t>
      </w:r>
    </w:p>
    <w:sectPr w:rsidR="00140287" w:rsidSect="0014028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66EC3" w:rsidRDefault="00D66EC3" w:rsidP="00EC200C">
      <w:r>
        <w:separator/>
      </w:r>
    </w:p>
  </w:endnote>
  <w:endnote w:type="continuationSeparator" w:id="1">
    <w:p w:rsidR="00D66EC3" w:rsidRDefault="00D66EC3" w:rsidP="00EC200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方正仿宋_GBK">
    <w:altName w:val="微软雅黑"/>
    <w:charset w:val="86"/>
    <w:family w:val="script"/>
    <w:pitch w:val="default"/>
    <w:sig w:usb0="00000000" w:usb1="0000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方正黑体_GBK">
    <w:altName w:val="微软雅黑"/>
    <w:charset w:val="86"/>
    <w:family w:val="script"/>
    <w:pitch w:val="default"/>
    <w:sig w:usb0="00000000" w:usb1="0000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66EC3" w:rsidRDefault="00D66EC3" w:rsidP="00EC200C">
      <w:r>
        <w:separator/>
      </w:r>
    </w:p>
  </w:footnote>
  <w:footnote w:type="continuationSeparator" w:id="1">
    <w:p w:rsidR="00D66EC3" w:rsidRDefault="00D66EC3" w:rsidP="00EC200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B29C2"/>
    <w:rsid w:val="00002BAC"/>
    <w:rsid w:val="00002BF7"/>
    <w:rsid w:val="0000481E"/>
    <w:rsid w:val="00012F4D"/>
    <w:rsid w:val="00014637"/>
    <w:rsid w:val="00033CD4"/>
    <w:rsid w:val="00036052"/>
    <w:rsid w:val="000473AD"/>
    <w:rsid w:val="00067478"/>
    <w:rsid w:val="000820BA"/>
    <w:rsid w:val="001332E3"/>
    <w:rsid w:val="00137AE1"/>
    <w:rsid w:val="00140287"/>
    <w:rsid w:val="0019105C"/>
    <w:rsid w:val="001A350A"/>
    <w:rsid w:val="001A4486"/>
    <w:rsid w:val="001A7EE1"/>
    <w:rsid w:val="001D2535"/>
    <w:rsid w:val="002126A9"/>
    <w:rsid w:val="00226F90"/>
    <w:rsid w:val="00246277"/>
    <w:rsid w:val="00255849"/>
    <w:rsid w:val="00263394"/>
    <w:rsid w:val="0028073E"/>
    <w:rsid w:val="002A2655"/>
    <w:rsid w:val="002A4B72"/>
    <w:rsid w:val="002A5DEA"/>
    <w:rsid w:val="002D2CDA"/>
    <w:rsid w:val="00362A7D"/>
    <w:rsid w:val="00370F55"/>
    <w:rsid w:val="003911CF"/>
    <w:rsid w:val="00395ADE"/>
    <w:rsid w:val="003A3B6A"/>
    <w:rsid w:val="003C2A31"/>
    <w:rsid w:val="003D771C"/>
    <w:rsid w:val="003E7EA2"/>
    <w:rsid w:val="00433E6B"/>
    <w:rsid w:val="0043563C"/>
    <w:rsid w:val="00441AC4"/>
    <w:rsid w:val="004475FC"/>
    <w:rsid w:val="00470319"/>
    <w:rsid w:val="00477E28"/>
    <w:rsid w:val="00497178"/>
    <w:rsid w:val="004B0E22"/>
    <w:rsid w:val="004F6042"/>
    <w:rsid w:val="005029D9"/>
    <w:rsid w:val="005113DA"/>
    <w:rsid w:val="00540C99"/>
    <w:rsid w:val="0055007C"/>
    <w:rsid w:val="005564CF"/>
    <w:rsid w:val="00571305"/>
    <w:rsid w:val="00594DB8"/>
    <w:rsid w:val="00595DEA"/>
    <w:rsid w:val="006019A3"/>
    <w:rsid w:val="0062242F"/>
    <w:rsid w:val="00636001"/>
    <w:rsid w:val="00644835"/>
    <w:rsid w:val="00685570"/>
    <w:rsid w:val="006B29C2"/>
    <w:rsid w:val="006B4CD8"/>
    <w:rsid w:val="006B675E"/>
    <w:rsid w:val="006E7455"/>
    <w:rsid w:val="00717F53"/>
    <w:rsid w:val="00725C17"/>
    <w:rsid w:val="007A6F5B"/>
    <w:rsid w:val="00815871"/>
    <w:rsid w:val="008600D3"/>
    <w:rsid w:val="00897922"/>
    <w:rsid w:val="008C0AC2"/>
    <w:rsid w:val="008E1D24"/>
    <w:rsid w:val="008F7AC0"/>
    <w:rsid w:val="00910E66"/>
    <w:rsid w:val="00964F72"/>
    <w:rsid w:val="009A095B"/>
    <w:rsid w:val="009D1542"/>
    <w:rsid w:val="00A048EB"/>
    <w:rsid w:val="00A271E8"/>
    <w:rsid w:val="00A60B0F"/>
    <w:rsid w:val="00A63FB6"/>
    <w:rsid w:val="00A773B6"/>
    <w:rsid w:val="00A96C32"/>
    <w:rsid w:val="00AA0ADD"/>
    <w:rsid w:val="00AA387E"/>
    <w:rsid w:val="00AF595F"/>
    <w:rsid w:val="00B74E8B"/>
    <w:rsid w:val="00B83BB1"/>
    <w:rsid w:val="00BD21AF"/>
    <w:rsid w:val="00BF69CB"/>
    <w:rsid w:val="00C14E4C"/>
    <w:rsid w:val="00C57EBF"/>
    <w:rsid w:val="00C74D98"/>
    <w:rsid w:val="00C929CD"/>
    <w:rsid w:val="00C92C54"/>
    <w:rsid w:val="00C93158"/>
    <w:rsid w:val="00C9661C"/>
    <w:rsid w:val="00CA7304"/>
    <w:rsid w:val="00CB59F6"/>
    <w:rsid w:val="00CD6DB4"/>
    <w:rsid w:val="00D05838"/>
    <w:rsid w:val="00D06656"/>
    <w:rsid w:val="00D35277"/>
    <w:rsid w:val="00D66EC3"/>
    <w:rsid w:val="00D9027B"/>
    <w:rsid w:val="00DB4289"/>
    <w:rsid w:val="00DB5110"/>
    <w:rsid w:val="00DC1A53"/>
    <w:rsid w:val="00DC6A16"/>
    <w:rsid w:val="00E042F1"/>
    <w:rsid w:val="00E32AB8"/>
    <w:rsid w:val="00E37528"/>
    <w:rsid w:val="00E500A6"/>
    <w:rsid w:val="00E74ACC"/>
    <w:rsid w:val="00E75B22"/>
    <w:rsid w:val="00E765E9"/>
    <w:rsid w:val="00EC200C"/>
    <w:rsid w:val="00EC7C74"/>
    <w:rsid w:val="00EE77C8"/>
    <w:rsid w:val="00EF2B46"/>
    <w:rsid w:val="00EF5E58"/>
    <w:rsid w:val="00F1237B"/>
    <w:rsid w:val="00F362A0"/>
    <w:rsid w:val="00F77F1E"/>
    <w:rsid w:val="00FE1AAF"/>
    <w:rsid w:val="00FE755A"/>
    <w:rsid w:val="045821AE"/>
    <w:rsid w:val="051307BC"/>
    <w:rsid w:val="05373D9A"/>
    <w:rsid w:val="0B885E2A"/>
    <w:rsid w:val="0EA327B8"/>
    <w:rsid w:val="17245802"/>
    <w:rsid w:val="17486448"/>
    <w:rsid w:val="17C52AC4"/>
    <w:rsid w:val="1C8042BB"/>
    <w:rsid w:val="20A77B20"/>
    <w:rsid w:val="21A97607"/>
    <w:rsid w:val="22B144C8"/>
    <w:rsid w:val="23D11E53"/>
    <w:rsid w:val="23F82343"/>
    <w:rsid w:val="2C774DEB"/>
    <w:rsid w:val="3135761C"/>
    <w:rsid w:val="33E93BD4"/>
    <w:rsid w:val="383744BD"/>
    <w:rsid w:val="3CC26C2B"/>
    <w:rsid w:val="416849DC"/>
    <w:rsid w:val="443E235C"/>
    <w:rsid w:val="47FC3921"/>
    <w:rsid w:val="513D2C64"/>
    <w:rsid w:val="53072999"/>
    <w:rsid w:val="54731231"/>
    <w:rsid w:val="56543315"/>
    <w:rsid w:val="598B437A"/>
    <w:rsid w:val="5DBD0A95"/>
    <w:rsid w:val="65250908"/>
    <w:rsid w:val="6714047C"/>
    <w:rsid w:val="6B8159EA"/>
    <w:rsid w:val="78C02AA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0287"/>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Char"/>
    <w:uiPriority w:val="9"/>
    <w:unhideWhenUsed/>
    <w:qFormat/>
    <w:rsid w:val="0014028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sid w:val="00140287"/>
    <w:rPr>
      <w:sz w:val="18"/>
      <w:szCs w:val="18"/>
    </w:rPr>
  </w:style>
  <w:style w:type="paragraph" w:styleId="a4">
    <w:name w:val="footer"/>
    <w:basedOn w:val="a"/>
    <w:link w:val="Char0"/>
    <w:uiPriority w:val="99"/>
    <w:unhideWhenUsed/>
    <w:qFormat/>
    <w:rsid w:val="00140287"/>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140287"/>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rsid w:val="0014028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1">
    <w:name w:val="页眉 Char"/>
    <w:basedOn w:val="a0"/>
    <w:link w:val="a5"/>
    <w:uiPriority w:val="99"/>
    <w:qFormat/>
    <w:rsid w:val="00140287"/>
    <w:rPr>
      <w:sz w:val="18"/>
      <w:szCs w:val="18"/>
    </w:rPr>
  </w:style>
  <w:style w:type="character" w:customStyle="1" w:styleId="Char0">
    <w:name w:val="页脚 Char"/>
    <w:basedOn w:val="a0"/>
    <w:link w:val="a4"/>
    <w:uiPriority w:val="99"/>
    <w:qFormat/>
    <w:rsid w:val="00140287"/>
    <w:rPr>
      <w:sz w:val="18"/>
      <w:szCs w:val="18"/>
    </w:rPr>
  </w:style>
  <w:style w:type="paragraph" w:customStyle="1" w:styleId="1">
    <w:name w:val="列出段落1"/>
    <w:basedOn w:val="a"/>
    <w:uiPriority w:val="34"/>
    <w:qFormat/>
    <w:rsid w:val="00140287"/>
    <w:pPr>
      <w:ind w:firstLineChars="200" w:firstLine="420"/>
    </w:pPr>
  </w:style>
  <w:style w:type="character" w:customStyle="1" w:styleId="2Char">
    <w:name w:val="标题 2 Char"/>
    <w:basedOn w:val="a0"/>
    <w:link w:val="2"/>
    <w:uiPriority w:val="9"/>
    <w:qFormat/>
    <w:rsid w:val="00140287"/>
    <w:rPr>
      <w:rFonts w:asciiTheme="majorHAnsi" w:eastAsiaTheme="majorEastAsia" w:hAnsiTheme="majorHAnsi" w:cstheme="majorBidi"/>
      <w:b/>
      <w:bCs/>
      <w:sz w:val="32"/>
      <w:szCs w:val="32"/>
    </w:rPr>
  </w:style>
  <w:style w:type="character" w:customStyle="1" w:styleId="Char">
    <w:name w:val="批注框文本 Char"/>
    <w:basedOn w:val="a0"/>
    <w:link w:val="a3"/>
    <w:uiPriority w:val="99"/>
    <w:semiHidden/>
    <w:qFormat/>
    <w:rsid w:val="00140287"/>
    <w:rPr>
      <w:sz w:val="18"/>
      <w:szCs w:val="18"/>
    </w:rPr>
  </w:style>
  <w:style w:type="paragraph" w:customStyle="1" w:styleId="z-1">
    <w:name w:val="z-窗体顶端1"/>
    <w:basedOn w:val="a"/>
    <w:next w:val="a"/>
    <w:link w:val="z-Char"/>
    <w:qFormat/>
    <w:rsid w:val="00140287"/>
    <w:pPr>
      <w:pBdr>
        <w:bottom w:val="single" w:sz="6" w:space="1" w:color="auto"/>
      </w:pBdr>
      <w:jc w:val="center"/>
    </w:pPr>
    <w:rPr>
      <w:rFonts w:ascii="Arial" w:eastAsia="宋体" w:hAnsi="Calibri" w:cs="Times New Roman"/>
      <w:vanish/>
      <w:sz w:val="16"/>
      <w:szCs w:val="24"/>
    </w:rPr>
  </w:style>
  <w:style w:type="character" w:customStyle="1" w:styleId="z-Char">
    <w:name w:val="z-窗体顶端 Char"/>
    <w:basedOn w:val="a0"/>
    <w:link w:val="z-1"/>
    <w:qFormat/>
    <w:rsid w:val="00140287"/>
    <w:rPr>
      <w:rFonts w:ascii="Arial" w:eastAsia="宋体" w:hAnsi="Calibri" w:cs="Times New Roman"/>
      <w:vanish/>
      <w:sz w:val="16"/>
      <w:szCs w:val="24"/>
    </w:rPr>
  </w:style>
  <w:style w:type="character" w:customStyle="1" w:styleId="font11">
    <w:name w:val="font11"/>
    <w:basedOn w:val="a0"/>
    <w:qFormat/>
    <w:rsid w:val="00140287"/>
    <w:rPr>
      <w:rFonts w:ascii="宋体" w:eastAsia="宋体" w:hAnsi="宋体" w:cs="宋体" w:hint="eastAsia"/>
      <w:color w:val="000000"/>
      <w:sz w:val="21"/>
      <w:szCs w:val="21"/>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57</Words>
  <Characters>331</Characters>
  <Application>Microsoft Office Word</Application>
  <DocSecurity>0</DocSecurity>
  <Lines>2</Lines>
  <Paragraphs>1</Paragraphs>
  <ScaleCrop>false</ScaleCrop>
  <Company>Microsoft</Company>
  <LinksUpToDate>false</LinksUpToDate>
  <CharactersWithSpaces>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ZYY-KXJ</dc:creator>
  <cp:lastModifiedBy>MWN</cp:lastModifiedBy>
  <cp:revision>2</cp:revision>
  <cp:lastPrinted>2018-10-24T08:20:00Z</cp:lastPrinted>
  <dcterms:created xsi:type="dcterms:W3CDTF">2021-01-26T09:31:00Z</dcterms:created>
  <dcterms:modified xsi:type="dcterms:W3CDTF">2021-01-26T09:31:00Z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