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/>
          <w:b/>
          <w:sz w:val="44"/>
          <w:szCs w:val="44"/>
          <w:lang w:eastAsia="zh-CN"/>
        </w:rPr>
        <w:t>急诊内科办公用纸</w:t>
      </w:r>
      <w:r>
        <w:rPr>
          <w:rFonts w:hint="eastAsia" w:asciiTheme="minorEastAsia" w:hAnsiTheme="minorEastAsia" w:eastAsiaTheme="minorEastAsia"/>
          <w:b/>
          <w:sz w:val="44"/>
          <w:szCs w:val="44"/>
        </w:rPr>
        <w:t>采购</w:t>
      </w:r>
      <w:r>
        <w:rPr>
          <w:rFonts w:hint="eastAsia" w:ascii="宋体" w:hAnsi="宋体"/>
          <w:b/>
          <w:sz w:val="44"/>
          <w:szCs w:val="44"/>
        </w:rPr>
        <w:t>报价表</w:t>
      </w:r>
    </w:p>
    <w:tbl>
      <w:tblPr>
        <w:tblStyle w:val="6"/>
        <w:tblW w:w="1315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1540"/>
        <w:gridCol w:w="1469"/>
        <w:gridCol w:w="1905"/>
        <w:gridCol w:w="1785"/>
        <w:gridCol w:w="1785"/>
        <w:gridCol w:w="361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办公用纸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品名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 w:firstLineChars="20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技术参数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用量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（箱）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单价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（元）</w:t>
            </w:r>
          </w:p>
        </w:tc>
        <w:tc>
          <w:tcPr>
            <w:tcW w:w="3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合计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金额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复印纸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箱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70g/A4 3000张/6包/箱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（整包装）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3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复印纸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箱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70g/A5 6000张/6包/箱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（整包装）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3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电脑打印纸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箱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70g/241一层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二等分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1000张/箱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（不撕边）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3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7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宋体" w:eastAsia="等线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  <w:lang w:eastAsia="zh-CN"/>
              </w:rPr>
              <w:t>元</w:t>
            </w:r>
            <w:bookmarkStart w:id="0" w:name="_GoBack"/>
            <w:bookmarkEnd w:id="0"/>
          </w:p>
        </w:tc>
      </w:tr>
    </w:tbl>
    <w:p>
      <w:pPr>
        <w:rPr>
          <w:rFonts w:hint="eastAsia"/>
          <w:sz w:val="30"/>
          <w:szCs w:val="30"/>
        </w:rPr>
      </w:pP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2、请各家公司于2021年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6</w:t>
      </w:r>
      <w:r>
        <w:rPr>
          <w:rFonts w:hint="eastAsia"/>
          <w:sz w:val="30"/>
          <w:szCs w:val="30"/>
        </w:rPr>
        <w:t>日下午5点30分前将报价单和公司三证的复印件，密封交到玉溪市中医医院二号楼9楼审计科。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日期2021年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</w:rPr>
        <w:t>月2日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191A3C88"/>
    <w:rsid w:val="339125EB"/>
    <w:rsid w:val="496C5154"/>
    <w:rsid w:val="544D3A3F"/>
    <w:rsid w:val="627C396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2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Administrator</cp:lastModifiedBy>
  <cp:lastPrinted>2020-09-25T01:54:00Z</cp:lastPrinted>
  <dcterms:modified xsi:type="dcterms:W3CDTF">2021-09-02T07:30:07Z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